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C1751" w14:paraId="0031D832" w14:textId="77777777" w:rsidTr="001C1751">
        <w:tc>
          <w:tcPr>
            <w:tcW w:w="5228" w:type="dxa"/>
          </w:tcPr>
          <w:p w14:paraId="0658C207" w14:textId="77777777" w:rsidR="001C1751" w:rsidRPr="001C1751" w:rsidRDefault="001C1751" w:rsidP="004352EC">
            <w:pPr>
              <w:jc w:val="center"/>
            </w:pPr>
            <w:r w:rsidRPr="001C1751">
              <w:t xml:space="preserve">Menighedsrådsmøde </w:t>
            </w:r>
          </w:p>
          <w:p w14:paraId="6DC152F8" w14:textId="0DE431D7" w:rsidR="001C1751" w:rsidRPr="001C1751" w:rsidRDefault="001C1751" w:rsidP="004352EC">
            <w:pPr>
              <w:jc w:val="center"/>
            </w:pPr>
            <w:r w:rsidRPr="001C1751">
              <w:t>tirsdag 13. januar 2026</w:t>
            </w:r>
          </w:p>
        </w:tc>
        <w:tc>
          <w:tcPr>
            <w:tcW w:w="5228" w:type="dxa"/>
          </w:tcPr>
          <w:p w14:paraId="761563A9" w14:textId="2C7E3F05" w:rsidR="001C1751" w:rsidRPr="001C1751" w:rsidRDefault="001C1751" w:rsidP="001C1751">
            <w:r w:rsidRPr="001C1751">
              <w:t xml:space="preserve">Til stede: </w:t>
            </w:r>
            <w:r w:rsidR="00C349B6">
              <w:t xml:space="preserve">Inger Gregersen (IG), Ditte Bertelsen (DB), Lisbet Skou Rasmussen (LR), Hanne Lindstrøm (HL), Freddy Axel Jensen (FJ), Jesper Mønsted (JM), Ingrid Sørensen (IS), Karen Nørballe (KN), </w:t>
            </w:r>
            <w:r w:rsidR="002A4573">
              <w:t xml:space="preserve">Inger Birk Jensen (IJ), </w:t>
            </w:r>
            <w:r w:rsidR="00714306">
              <w:t>Nikolaj Zeuthen (NZ), Winnie Muxoll (WM), Signe Danielsen (SD), Johan Isbrand (JI)</w:t>
            </w:r>
            <w:r w:rsidRPr="001C1751">
              <w:br/>
            </w:r>
            <w:r w:rsidRPr="001C1751">
              <w:br/>
              <w:t xml:space="preserve">Afbud: </w:t>
            </w:r>
            <w:r w:rsidR="00FE77FA">
              <w:t>Sanne Hägerstrand, David Bendix Nielsen</w:t>
            </w:r>
            <w:r w:rsidRPr="001C1751">
              <w:br/>
            </w:r>
            <w:r w:rsidRPr="001C1751">
              <w:br/>
              <w:t xml:space="preserve">Referent: Signe Danielsen </w:t>
            </w:r>
          </w:p>
          <w:p w14:paraId="2C98E264" w14:textId="22AC5ADF" w:rsidR="001C1751" w:rsidRPr="001C1751" w:rsidRDefault="001C1751" w:rsidP="001C1751"/>
        </w:tc>
      </w:tr>
      <w:tr w:rsidR="001C1751" w14:paraId="32D551EC" w14:textId="77777777" w:rsidTr="001C1751">
        <w:tc>
          <w:tcPr>
            <w:tcW w:w="5228" w:type="dxa"/>
          </w:tcPr>
          <w:p w14:paraId="133F9CAE" w14:textId="1D28A204" w:rsidR="001C1751" w:rsidRDefault="001C1751" w:rsidP="00435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Dagsorden </w:t>
            </w:r>
          </w:p>
        </w:tc>
        <w:tc>
          <w:tcPr>
            <w:tcW w:w="5228" w:type="dxa"/>
          </w:tcPr>
          <w:p w14:paraId="0A6A80A1" w14:textId="77777777" w:rsidR="001C1751" w:rsidRDefault="001C1751" w:rsidP="004352EC">
            <w:pPr>
              <w:jc w:val="center"/>
              <w:rPr>
                <w:b/>
                <w:bCs/>
              </w:rPr>
            </w:pPr>
          </w:p>
        </w:tc>
      </w:tr>
      <w:tr w:rsidR="001C1751" w:rsidRPr="001C1751" w14:paraId="249986C3" w14:textId="77777777" w:rsidTr="001C1751">
        <w:tc>
          <w:tcPr>
            <w:tcW w:w="5228" w:type="dxa"/>
          </w:tcPr>
          <w:p w14:paraId="02FBD5A8" w14:textId="77777777" w:rsidR="001C1751" w:rsidRPr="001C1751" w:rsidRDefault="001C1751" w:rsidP="001C1751">
            <w:r w:rsidRPr="001C1751">
              <w:t>1. Godkendelse af dagsorden</w:t>
            </w:r>
          </w:p>
          <w:p w14:paraId="0D4D2D25" w14:textId="77777777" w:rsidR="001C1751" w:rsidRPr="001C1751" w:rsidRDefault="001C1751" w:rsidP="001C1751"/>
        </w:tc>
        <w:tc>
          <w:tcPr>
            <w:tcW w:w="5228" w:type="dxa"/>
          </w:tcPr>
          <w:p w14:paraId="6D74E574" w14:textId="508514D2" w:rsidR="001C1751" w:rsidRDefault="00C349B6" w:rsidP="00C349B6">
            <w:r>
              <w:t>MR godkendte dagsorden</w:t>
            </w:r>
            <w:r w:rsidR="004D42CB">
              <w:t>.</w:t>
            </w:r>
          </w:p>
          <w:p w14:paraId="64C99657" w14:textId="65E2A166" w:rsidR="00714306" w:rsidRPr="001C1751" w:rsidRDefault="00714306" w:rsidP="00C349B6">
            <w:r>
              <w:br/>
              <w:t xml:space="preserve">MR drøftede muligheden for at tage kirkelige emner op på </w:t>
            </w:r>
            <w:r w:rsidR="00590039">
              <w:t>menighedsrådsmøder</w:t>
            </w:r>
            <w:r w:rsidR="002F3B59">
              <w:t xml:space="preserve">, så det ikke kun bliver administration. </w:t>
            </w:r>
            <w:r w:rsidR="00BA60E4">
              <w:t xml:space="preserve"> </w:t>
            </w:r>
            <w:r w:rsidR="00BA60E4">
              <w:br/>
              <w:t>MR opfordres til at komme med forslag til temaer på næste møde</w:t>
            </w:r>
            <w:r w:rsidR="004D42CB">
              <w:t>,</w:t>
            </w:r>
            <w:r w:rsidR="00BA60E4">
              <w:t xml:space="preserve"> hvor der laves en plan</w:t>
            </w:r>
            <w:r w:rsidR="004D42CB">
              <w:t xml:space="preserve"> for det kommende år. </w:t>
            </w:r>
            <w:r w:rsidR="00483B10">
              <w:t>Forslag sendes til formanden 14 dage før næste møde.</w:t>
            </w:r>
            <w:r w:rsidR="002F3B59">
              <w:br/>
            </w:r>
          </w:p>
        </w:tc>
      </w:tr>
      <w:tr w:rsidR="001C1751" w:rsidRPr="001C1751" w14:paraId="37DD69BA" w14:textId="77777777" w:rsidTr="001C1751">
        <w:tc>
          <w:tcPr>
            <w:tcW w:w="5228" w:type="dxa"/>
          </w:tcPr>
          <w:p w14:paraId="442DDF29" w14:textId="77777777" w:rsidR="001C1751" w:rsidRPr="001C1751" w:rsidRDefault="001C1751" w:rsidP="001C1751">
            <w:r w:rsidRPr="001C1751">
              <w:t>2. Godkendelse af kommissorium for økonomiudvalg</w:t>
            </w:r>
            <w:r w:rsidRPr="001C1751">
              <w:br/>
            </w:r>
            <w:r w:rsidRPr="001C1751">
              <w:rPr>
                <w:i/>
                <w:iCs/>
              </w:rPr>
              <w:t>Oplæg: Ditte Bertelsen Bilag: Kommissorium for økonomiudvalg</w:t>
            </w:r>
          </w:p>
          <w:p w14:paraId="1E17883F" w14:textId="77777777" w:rsidR="001C1751" w:rsidRPr="001C1751" w:rsidRDefault="001C1751" w:rsidP="001C1751"/>
        </w:tc>
        <w:tc>
          <w:tcPr>
            <w:tcW w:w="5228" w:type="dxa"/>
          </w:tcPr>
          <w:p w14:paraId="2310317C" w14:textId="77777777" w:rsidR="001C1751" w:rsidRDefault="002B6A7B" w:rsidP="00483B10">
            <w:r>
              <w:t xml:space="preserve">MR kom med forslag til tilføjelser og ændringer i </w:t>
            </w:r>
            <w:r w:rsidR="005625AA">
              <w:t>kommissorium</w:t>
            </w:r>
            <w:r>
              <w:t xml:space="preserve">. </w:t>
            </w:r>
            <w:r>
              <w:br/>
            </w:r>
            <w:r w:rsidR="005625AA">
              <w:t xml:space="preserve">DB indarbejder det indkomne og </w:t>
            </w:r>
            <w:r w:rsidR="00D2354C">
              <w:t xml:space="preserve">godkendelsen tages op igen på næste møde. </w:t>
            </w:r>
          </w:p>
          <w:p w14:paraId="07D2AA56" w14:textId="5A56D394" w:rsidR="00D2354C" w:rsidRPr="001C1751" w:rsidRDefault="00D2354C" w:rsidP="00483B10"/>
        </w:tc>
      </w:tr>
      <w:tr w:rsidR="001C1751" w:rsidRPr="001C1751" w14:paraId="205F920C" w14:textId="77777777" w:rsidTr="001C1751">
        <w:tc>
          <w:tcPr>
            <w:tcW w:w="5228" w:type="dxa"/>
          </w:tcPr>
          <w:p w14:paraId="0F8D14FF" w14:textId="77777777" w:rsidR="001C1751" w:rsidRPr="001C1751" w:rsidRDefault="001C1751" w:rsidP="001C1751">
            <w:pPr>
              <w:rPr>
                <w:i/>
                <w:iCs/>
              </w:rPr>
            </w:pPr>
            <w:r w:rsidRPr="001C1751">
              <w:t xml:space="preserve">3. Godkendelse af regnskabsinstruks inkl. budgetjusteringer </w:t>
            </w:r>
            <w:r w:rsidRPr="001C1751">
              <w:br/>
            </w:r>
            <w:r w:rsidRPr="001C1751">
              <w:rPr>
                <w:i/>
                <w:iCs/>
              </w:rPr>
              <w:t>Oplæg: Ditte Bertelsen Bilag: Regnskabsinstruks og forslag til budgetjusteringer</w:t>
            </w:r>
          </w:p>
          <w:p w14:paraId="5A2B8B1C" w14:textId="77777777" w:rsidR="001C1751" w:rsidRPr="001C1751" w:rsidRDefault="001C1751" w:rsidP="001C1751"/>
        </w:tc>
        <w:tc>
          <w:tcPr>
            <w:tcW w:w="5228" w:type="dxa"/>
          </w:tcPr>
          <w:p w14:paraId="6BDDE13F" w14:textId="77777777" w:rsidR="001110BB" w:rsidRDefault="0058713D" w:rsidP="001110BB">
            <w:r>
              <w:t xml:space="preserve">KN </w:t>
            </w:r>
            <w:r w:rsidR="007639F8">
              <w:t>foreslog, at</w:t>
            </w:r>
            <w:r w:rsidR="00CE37DA">
              <w:t xml:space="preserve"> der ved</w:t>
            </w:r>
            <w:r w:rsidR="007639F8">
              <w:t xml:space="preserve"> </w:t>
            </w:r>
            <w:r w:rsidR="00CE37DA">
              <w:t xml:space="preserve">den husstandsomdelte </w:t>
            </w:r>
            <w:proofErr w:type="spellStart"/>
            <w:r w:rsidR="00CE37DA">
              <w:t>piece</w:t>
            </w:r>
            <w:proofErr w:type="spellEnd"/>
            <w:r w:rsidR="00CE37DA">
              <w:t xml:space="preserve"> skrives, at det varetages i samarbejde med kommunikationsudvalget. </w:t>
            </w:r>
          </w:p>
          <w:p w14:paraId="22030B90" w14:textId="77777777" w:rsidR="00CE37DA" w:rsidRDefault="00CE37DA" w:rsidP="001110BB"/>
          <w:p w14:paraId="3A0A707C" w14:textId="77777777" w:rsidR="00CE37DA" w:rsidRDefault="00CA5AE0" w:rsidP="001110BB">
            <w:r>
              <w:t xml:space="preserve">KN gjorde opmærksom på, der mangler sidenumre. </w:t>
            </w:r>
          </w:p>
          <w:p w14:paraId="75BBC88D" w14:textId="77777777" w:rsidR="00CA5AE0" w:rsidRDefault="00CA5AE0" w:rsidP="001110BB"/>
          <w:p w14:paraId="1D17EA3F" w14:textId="77777777" w:rsidR="004F7A13" w:rsidRDefault="00CA5AE0" w:rsidP="001110BB">
            <w:r>
              <w:t>IS kom med rettelser</w:t>
            </w:r>
            <w:r w:rsidR="004F7A13">
              <w:t xml:space="preserve">. </w:t>
            </w:r>
          </w:p>
          <w:p w14:paraId="51376D42" w14:textId="77777777" w:rsidR="004F7A13" w:rsidRDefault="004F7A13" w:rsidP="001110BB"/>
          <w:p w14:paraId="75B39B2C" w14:textId="28A6F1B8" w:rsidR="004F7A13" w:rsidRDefault="00CC3682" w:rsidP="001110BB">
            <w:r>
              <w:t xml:space="preserve">Rettelserne indarbejdes, og regnskabsinstruksen tages op igen på næste møde. </w:t>
            </w:r>
            <w:r w:rsidR="00565C37">
              <w:br/>
              <w:t xml:space="preserve">Forud for mødet </w:t>
            </w:r>
            <w:proofErr w:type="spellStart"/>
            <w:r w:rsidR="00565C37">
              <w:t>omsendes</w:t>
            </w:r>
            <w:proofErr w:type="spellEnd"/>
            <w:r w:rsidR="00565C37">
              <w:t xml:space="preserve"> re</w:t>
            </w:r>
            <w:r w:rsidR="003B06FC">
              <w:t>digeret regnskabsinstruks</w:t>
            </w:r>
            <w:r w:rsidR="00CA077E">
              <w:t>,</w:t>
            </w:r>
            <w:r w:rsidR="003B06FC">
              <w:t xml:space="preserve"> og MR skal indsende yderligere ændringsforslag</w:t>
            </w:r>
            <w:r w:rsidR="00CC5826">
              <w:t xml:space="preserve"> i god tid, så den endelige regnskabsinstruks kan </w:t>
            </w:r>
            <w:proofErr w:type="spellStart"/>
            <w:r w:rsidR="00CC5826">
              <w:t>omsendes</w:t>
            </w:r>
            <w:proofErr w:type="spellEnd"/>
            <w:r w:rsidR="00CC5826">
              <w:t xml:space="preserve"> som bilag rettidigt forud for </w:t>
            </w:r>
            <w:proofErr w:type="gramStart"/>
            <w:r w:rsidR="00CC5826">
              <w:t>MR møde</w:t>
            </w:r>
            <w:proofErr w:type="gramEnd"/>
            <w:r w:rsidR="00CC5826">
              <w:t xml:space="preserve">. </w:t>
            </w:r>
          </w:p>
          <w:p w14:paraId="53849546" w14:textId="1AA6F18C" w:rsidR="00CC3682" w:rsidRPr="001C1751" w:rsidRDefault="00CC3682" w:rsidP="001110BB"/>
        </w:tc>
      </w:tr>
      <w:tr w:rsidR="001C1751" w:rsidRPr="001C1751" w14:paraId="7EB5F0FA" w14:textId="77777777" w:rsidTr="001C1751">
        <w:tc>
          <w:tcPr>
            <w:tcW w:w="5228" w:type="dxa"/>
          </w:tcPr>
          <w:p w14:paraId="505E4B35" w14:textId="77777777" w:rsidR="001C1751" w:rsidRPr="001C1751" w:rsidRDefault="001C1751" w:rsidP="001C1751">
            <w:pPr>
              <w:rPr>
                <w:i/>
                <w:iCs/>
              </w:rPr>
            </w:pPr>
            <w:r w:rsidRPr="001C1751">
              <w:t xml:space="preserve">4. Vedtagelse af adfærdskodeks </w:t>
            </w:r>
            <w:r w:rsidRPr="001C1751">
              <w:br/>
            </w:r>
            <w:r w:rsidRPr="001C1751">
              <w:rPr>
                <w:i/>
                <w:iCs/>
              </w:rPr>
              <w:t>Oplæg: Inger Gregersen. Bilag: Forslag til adfærdskodeks</w:t>
            </w:r>
          </w:p>
          <w:p w14:paraId="5539BAEE" w14:textId="77777777" w:rsidR="001C1751" w:rsidRPr="001C1751" w:rsidRDefault="001C1751" w:rsidP="001C1751"/>
        </w:tc>
        <w:tc>
          <w:tcPr>
            <w:tcW w:w="5228" w:type="dxa"/>
          </w:tcPr>
          <w:p w14:paraId="319D9E62" w14:textId="78B5339B" w:rsidR="001C1751" w:rsidRDefault="005E66DF" w:rsidP="009D1F4D">
            <w:r>
              <w:t xml:space="preserve">MR nedsatte et </w:t>
            </w:r>
            <w:r w:rsidR="00D64CC1">
              <w:t xml:space="preserve">udvalg, der skal komme med revideret forslag til adfærdskodeks. </w:t>
            </w:r>
            <w:r w:rsidR="00D64CC1">
              <w:br/>
              <w:t>LR, HL og I</w:t>
            </w:r>
            <w:r w:rsidR="00547DD8">
              <w:t>J</w:t>
            </w:r>
            <w:r w:rsidR="00D64CC1">
              <w:t xml:space="preserve"> meldte sig til udvalget og inddrager medarbejderrepræsentant, David Bendix Nielsen. </w:t>
            </w:r>
            <w:r w:rsidR="007F21DD">
              <w:t xml:space="preserve"> </w:t>
            </w:r>
            <w:r w:rsidR="007F21DD">
              <w:br/>
              <w:t>LR indkalder til møde.</w:t>
            </w:r>
          </w:p>
          <w:p w14:paraId="22C51B52" w14:textId="7C27CBDF" w:rsidR="00D64CC1" w:rsidRPr="001C1751" w:rsidRDefault="00D64CC1" w:rsidP="009D1F4D"/>
        </w:tc>
      </w:tr>
      <w:tr w:rsidR="001C1751" w:rsidRPr="001C1751" w14:paraId="4978382C" w14:textId="77777777" w:rsidTr="001C1751">
        <w:tc>
          <w:tcPr>
            <w:tcW w:w="5228" w:type="dxa"/>
          </w:tcPr>
          <w:p w14:paraId="3052B77E" w14:textId="77777777" w:rsidR="001C1751" w:rsidRPr="001C1751" w:rsidRDefault="001C1751" w:rsidP="001C1751">
            <w:pPr>
              <w:rPr>
                <w:i/>
                <w:iCs/>
              </w:rPr>
            </w:pPr>
            <w:r w:rsidRPr="001C1751">
              <w:t xml:space="preserve">5. Beslutning om, hvorvidt kirketjenervikarer fremover skal være teologistuderende eller en deltidsansat </w:t>
            </w:r>
            <w:r w:rsidRPr="001C1751">
              <w:br/>
            </w:r>
            <w:r w:rsidRPr="001C1751">
              <w:rPr>
                <w:i/>
                <w:iCs/>
              </w:rPr>
              <w:t>Oplæg: Lisbet Skou Rasmussen Bilag: Afskedsmail fra Simon</w:t>
            </w:r>
          </w:p>
          <w:p w14:paraId="197CD2FA" w14:textId="77777777" w:rsidR="001C1751" w:rsidRPr="001C1751" w:rsidRDefault="001C1751" w:rsidP="001C1751"/>
        </w:tc>
        <w:tc>
          <w:tcPr>
            <w:tcW w:w="5228" w:type="dxa"/>
          </w:tcPr>
          <w:p w14:paraId="64B6877A" w14:textId="359546F2" w:rsidR="001C1751" w:rsidRPr="001C1751" w:rsidRDefault="003B7B88" w:rsidP="007F21DD">
            <w:r>
              <w:t xml:space="preserve">MR besluttede </w:t>
            </w:r>
            <w:r w:rsidR="00006EC6">
              <w:t xml:space="preserve">enstemmigt </w:t>
            </w:r>
            <w:r>
              <w:t>at fortsætte med at</w:t>
            </w:r>
            <w:r w:rsidR="00006EC6">
              <w:t xml:space="preserve"> ansætte teologistuderende som kirketjenervikarer.</w:t>
            </w:r>
            <w:r w:rsidR="00D565AC">
              <w:br/>
              <w:t xml:space="preserve">LR </w:t>
            </w:r>
            <w:r w:rsidR="00DD0963">
              <w:t>gør videre med ansættelse</w:t>
            </w:r>
            <w:r w:rsidR="00570F14">
              <w:t xml:space="preserve">sprocessen, og HL </w:t>
            </w:r>
            <w:r w:rsidR="008E0AF9">
              <w:t xml:space="preserve">og NZ </w:t>
            </w:r>
            <w:r w:rsidR="00570F14">
              <w:t>meldte sig til at sidde med i ansættelsesudvalget.</w:t>
            </w:r>
            <w:r w:rsidR="008E0AF9">
              <w:t xml:space="preserve"> Kirketjener, Yvonne Haugaard, inddrages i </w:t>
            </w:r>
            <w:r w:rsidR="00CF0B16">
              <w:t>ansættelsesudvalget</w:t>
            </w:r>
            <w:r w:rsidR="008E0AF9">
              <w:t>.</w:t>
            </w:r>
            <w:r w:rsidR="00570F14">
              <w:t xml:space="preserve"> </w:t>
            </w:r>
          </w:p>
        </w:tc>
      </w:tr>
      <w:tr w:rsidR="001C1751" w:rsidRPr="001C1751" w14:paraId="52C0FBBC" w14:textId="77777777" w:rsidTr="001C1751">
        <w:tc>
          <w:tcPr>
            <w:tcW w:w="5228" w:type="dxa"/>
          </w:tcPr>
          <w:p w14:paraId="161D46EB" w14:textId="77777777" w:rsidR="001C1751" w:rsidRPr="001C1751" w:rsidRDefault="001C1751" w:rsidP="001C1751">
            <w:pPr>
              <w:rPr>
                <w:i/>
                <w:iCs/>
              </w:rPr>
            </w:pPr>
            <w:r w:rsidRPr="001C1751">
              <w:lastRenderedPageBreak/>
              <w:t>6. Behandling af svar på revisionsprotokollater til henholdsvis årsregnskab og beholdningseftersyn. Skal gives i referatet</w:t>
            </w:r>
            <w:r w:rsidRPr="001C1751">
              <w:br/>
            </w:r>
            <w:r w:rsidRPr="001C1751">
              <w:rPr>
                <w:i/>
                <w:iCs/>
              </w:rPr>
              <w:t xml:space="preserve">Oplæg: Inger Gregersen og Ditte Bertelsen. </w:t>
            </w:r>
          </w:p>
          <w:p w14:paraId="642D7420" w14:textId="77777777" w:rsidR="001C1751" w:rsidRPr="001C1751" w:rsidRDefault="001C1751" w:rsidP="001C1751"/>
        </w:tc>
        <w:tc>
          <w:tcPr>
            <w:tcW w:w="5228" w:type="dxa"/>
          </w:tcPr>
          <w:p w14:paraId="3BAB5494" w14:textId="77777777" w:rsidR="001C1751" w:rsidRDefault="00FF3D98" w:rsidP="00CF0B16">
            <w:r>
              <w:t>MR besluttede at genbehandle revisionsprotokollater</w:t>
            </w:r>
            <w:r w:rsidR="005C2177">
              <w:t xml:space="preserve"> af beholdningseftersyn på næste møde. </w:t>
            </w:r>
          </w:p>
          <w:p w14:paraId="2E36B68C" w14:textId="77777777" w:rsidR="005C2177" w:rsidRDefault="005C2177" w:rsidP="00CF0B16"/>
          <w:p w14:paraId="78682CA9" w14:textId="77777777" w:rsidR="00714EA7" w:rsidRPr="00714EA7" w:rsidRDefault="00714EA7" w:rsidP="00714EA7">
            <w:r w:rsidRPr="00714EA7">
              <w:t>Menighedsrådets kommentarer til revisionsprotokollat for kirkekassens årsregnskab 2024:</w:t>
            </w:r>
          </w:p>
          <w:p w14:paraId="4F86360C" w14:textId="77777777" w:rsidR="00714EA7" w:rsidRPr="00714EA7" w:rsidRDefault="00714EA7" w:rsidP="00714EA7"/>
          <w:p w14:paraId="6AD43E80" w14:textId="77777777" w:rsidR="00714EA7" w:rsidRPr="00714EA7" w:rsidRDefault="00714EA7" w:rsidP="00714EA7">
            <w:r w:rsidRPr="00714EA7">
              <w:t>Punkt 6: revisionsprotokollat for 2023 blev godkendt og underskrevet på menighedsrådsmøde den 2.10.2024.</w:t>
            </w:r>
          </w:p>
          <w:p w14:paraId="6B6EB407" w14:textId="77777777" w:rsidR="00714EA7" w:rsidRPr="00714EA7" w:rsidRDefault="00714EA7" w:rsidP="00714EA7"/>
          <w:p w14:paraId="10FD5061" w14:textId="77777777" w:rsidR="00714EA7" w:rsidRPr="00714EA7" w:rsidRDefault="00714EA7" w:rsidP="00714EA7">
            <w:r w:rsidRPr="00714EA7">
              <w:t>Punkt 7: regnskabsinstruks for 2023 ikke up to date. Dette er taget ad notam. Dette er der rådet bod på i regnskabsinstruks for 2026.</w:t>
            </w:r>
          </w:p>
          <w:p w14:paraId="61015900" w14:textId="77777777" w:rsidR="00714EA7" w:rsidRPr="00714EA7" w:rsidRDefault="00714EA7" w:rsidP="00714EA7">
            <w:r w:rsidRPr="00714EA7">
              <w:t xml:space="preserve">Regnskabsinstruks for 2026 er udarbejdet med rådgivning fra provstiet og er vedtaget på menighedsrådsmøde den </w:t>
            </w:r>
            <w:proofErr w:type="spellStart"/>
            <w:r w:rsidRPr="00714EA7">
              <w:t>xxxx</w:t>
            </w:r>
            <w:proofErr w:type="spellEnd"/>
          </w:p>
          <w:p w14:paraId="0BC044F2" w14:textId="77777777" w:rsidR="00714EA7" w:rsidRPr="00714EA7" w:rsidRDefault="00714EA7" w:rsidP="00714EA7"/>
          <w:p w14:paraId="6A21B9A0" w14:textId="77777777" w:rsidR="00714EA7" w:rsidRPr="00714EA7" w:rsidRDefault="00714EA7" w:rsidP="00714EA7">
            <w:r w:rsidRPr="00714EA7">
              <w:t>Punkt 9:  Er bragt i orden i 2025.</w:t>
            </w:r>
          </w:p>
          <w:p w14:paraId="2ADB146E" w14:textId="77777777" w:rsidR="00714EA7" w:rsidRPr="00714EA7" w:rsidRDefault="00714EA7" w:rsidP="00714EA7"/>
          <w:p w14:paraId="31AB899E" w14:textId="77777777" w:rsidR="00714EA7" w:rsidRPr="00714EA7" w:rsidRDefault="00714EA7" w:rsidP="00714EA7">
            <w:r w:rsidRPr="00714EA7">
              <w:t>Punkt 11-18: Det er ikke muligt at gennemføre den foreslåede funktionsadskillelse på grund af organisationens begrænsede størrelse, men der kontrolleres for eventuelle besvigelser.</w:t>
            </w:r>
          </w:p>
          <w:p w14:paraId="3ECCD2D5" w14:textId="289E49A4" w:rsidR="005C2177" w:rsidRPr="001C1751" w:rsidRDefault="005C2177" w:rsidP="00CF0B16"/>
        </w:tc>
      </w:tr>
      <w:tr w:rsidR="001C1751" w:rsidRPr="001C1751" w14:paraId="5BA0101D" w14:textId="77777777" w:rsidTr="001C1751">
        <w:tc>
          <w:tcPr>
            <w:tcW w:w="5228" w:type="dxa"/>
          </w:tcPr>
          <w:p w14:paraId="53876E31" w14:textId="77777777" w:rsidR="001C1751" w:rsidRPr="001C1751" w:rsidRDefault="001C1751" w:rsidP="001C1751">
            <w:pPr>
              <w:rPr>
                <w:i/>
                <w:iCs/>
              </w:rPr>
            </w:pPr>
            <w:r w:rsidRPr="001C1751">
              <w:rPr>
                <w:i/>
                <w:iCs/>
              </w:rPr>
              <w:t>7</w:t>
            </w:r>
            <w:r w:rsidRPr="001C1751">
              <w:t xml:space="preserve">. Konstatering af, at der er vedtaget et nyt budget tidsstemplet 3.12.kl 19.16 pr. </w:t>
            </w:r>
            <w:proofErr w:type="spellStart"/>
            <w:r w:rsidRPr="001C1751">
              <w:t>email</w:t>
            </w:r>
            <w:proofErr w:type="spellEnd"/>
            <w:r w:rsidRPr="001C1751">
              <w:t xml:space="preserve">, da der manglede oplysninger i bilag 1 i det tidligere vedtagne og uploadede budget. </w:t>
            </w:r>
            <w:r w:rsidRPr="001C1751">
              <w:br/>
            </w:r>
            <w:r w:rsidRPr="001C1751">
              <w:rPr>
                <w:i/>
                <w:iCs/>
              </w:rPr>
              <w:t>Oplæg: Ditte Bertelsen og Inger Gregersen</w:t>
            </w:r>
          </w:p>
          <w:p w14:paraId="336CDC49" w14:textId="77777777" w:rsidR="001C1751" w:rsidRPr="001C1751" w:rsidRDefault="001C1751" w:rsidP="001C1751"/>
        </w:tc>
        <w:tc>
          <w:tcPr>
            <w:tcW w:w="5228" w:type="dxa"/>
          </w:tcPr>
          <w:p w14:paraId="724BA905" w14:textId="077AC119" w:rsidR="001C1751" w:rsidRPr="001C1751" w:rsidRDefault="006261F9" w:rsidP="00714EA7">
            <w:r>
              <w:t xml:space="preserve">IG konstaterede </w:t>
            </w:r>
            <w:r w:rsidR="00A67363" w:rsidRPr="00A67363">
              <w:t xml:space="preserve">at der er vedtaget et nyt budget tidsstemplet 3.12.kl 19.16 pr. </w:t>
            </w:r>
            <w:proofErr w:type="spellStart"/>
            <w:r w:rsidR="00A67363" w:rsidRPr="00A67363">
              <w:t>email</w:t>
            </w:r>
            <w:proofErr w:type="spellEnd"/>
            <w:r w:rsidR="00A67363" w:rsidRPr="00A67363">
              <w:t xml:space="preserve">, da der manglede oplysninger i bilag 1 i det tidligere vedtagne og uploadede budget. </w:t>
            </w:r>
            <w:r w:rsidR="00A67363" w:rsidRPr="00A67363">
              <w:br/>
            </w:r>
          </w:p>
        </w:tc>
      </w:tr>
      <w:tr w:rsidR="001C1751" w:rsidRPr="001C1751" w14:paraId="2070E680" w14:textId="77777777" w:rsidTr="001C1751">
        <w:tc>
          <w:tcPr>
            <w:tcW w:w="5228" w:type="dxa"/>
          </w:tcPr>
          <w:p w14:paraId="290CE4B8" w14:textId="77777777" w:rsidR="001C1751" w:rsidRPr="001C1751" w:rsidRDefault="001C1751" w:rsidP="001C1751">
            <w:r w:rsidRPr="001C1751">
              <w:t>8. Er der stemning for nyvalg til udvalg eller skal vi fortsætte med de valgte?</w:t>
            </w:r>
          </w:p>
          <w:p w14:paraId="42D3E292" w14:textId="77777777" w:rsidR="001C1751" w:rsidRPr="001C1751" w:rsidRDefault="001C1751" w:rsidP="001C1751"/>
        </w:tc>
        <w:tc>
          <w:tcPr>
            <w:tcW w:w="5228" w:type="dxa"/>
          </w:tcPr>
          <w:p w14:paraId="570004B4" w14:textId="77777777" w:rsidR="001C1751" w:rsidRDefault="009A1C31" w:rsidP="00A67363">
            <w:r>
              <w:t xml:space="preserve">MR </w:t>
            </w:r>
            <w:proofErr w:type="gramStart"/>
            <w:r>
              <w:t>besluttede,</w:t>
            </w:r>
            <w:proofErr w:type="gramEnd"/>
            <w:r>
              <w:t xml:space="preserve"> at </w:t>
            </w:r>
            <w:r w:rsidR="008A76BF">
              <w:t xml:space="preserve">fortsætte med de nedsætte udvalg endnu et år. </w:t>
            </w:r>
            <w:r w:rsidR="008A76BF">
              <w:br/>
              <w:t xml:space="preserve">KN ønskede at træde ud af kirkeudvalget, og DB indtræder i stedet som kasserer. </w:t>
            </w:r>
            <w:r w:rsidR="008A76BF">
              <w:br/>
              <w:t xml:space="preserve">IG </w:t>
            </w:r>
            <w:r w:rsidR="00DB246D">
              <w:t xml:space="preserve">er indtrådt i voksenudvalget. </w:t>
            </w:r>
          </w:p>
          <w:p w14:paraId="55A7C657" w14:textId="0E42DFB5" w:rsidR="00DB246D" w:rsidRPr="001C1751" w:rsidRDefault="00DB246D" w:rsidP="00A67363"/>
        </w:tc>
      </w:tr>
      <w:tr w:rsidR="001C1751" w:rsidRPr="001C1751" w14:paraId="7F60E0B2" w14:textId="77777777" w:rsidTr="001C1751">
        <w:tc>
          <w:tcPr>
            <w:tcW w:w="5228" w:type="dxa"/>
          </w:tcPr>
          <w:p w14:paraId="66D08643" w14:textId="77777777" w:rsidR="001C1751" w:rsidRPr="001C1751" w:rsidRDefault="001C1751" w:rsidP="001C1751">
            <w:pPr>
              <w:rPr>
                <w:i/>
                <w:iCs/>
              </w:rPr>
            </w:pPr>
            <w:r w:rsidRPr="001C1751">
              <w:t xml:space="preserve">9. Frivillighedsmiddag i Sakristiet den 23.4. </w:t>
            </w:r>
            <w:r w:rsidRPr="001C1751">
              <w:br/>
            </w:r>
            <w:r w:rsidRPr="001C1751">
              <w:rPr>
                <w:i/>
                <w:iCs/>
              </w:rPr>
              <w:t>Oplæg: Inger Birk – se tidligere omsendt referat fra sidste voksenudvalgsmøde</w:t>
            </w:r>
            <w:r w:rsidRPr="001C1751">
              <w:rPr>
                <w:i/>
                <w:iCs/>
              </w:rPr>
              <w:br/>
              <w:t>Diskussion af format og nedsættelse af udvalg til detailplanlægning</w:t>
            </w:r>
          </w:p>
          <w:p w14:paraId="596B42B3" w14:textId="77777777" w:rsidR="001C1751" w:rsidRPr="001C1751" w:rsidRDefault="001C1751" w:rsidP="001C1751"/>
        </w:tc>
        <w:tc>
          <w:tcPr>
            <w:tcW w:w="5228" w:type="dxa"/>
          </w:tcPr>
          <w:p w14:paraId="5D01426A" w14:textId="77777777" w:rsidR="001C1751" w:rsidRDefault="00CA4193" w:rsidP="00842F25">
            <w:r>
              <w:t>SD meldte sig til detailplanlægning.</w:t>
            </w:r>
          </w:p>
          <w:p w14:paraId="02EAA8F8" w14:textId="7634A46A" w:rsidR="00CA4193" w:rsidRPr="001C1751" w:rsidRDefault="002E6CD5" w:rsidP="00842F25">
            <w:r>
              <w:t xml:space="preserve">SD, IJ og </w:t>
            </w:r>
            <w:r w:rsidR="00262991">
              <w:t xml:space="preserve">WM går videre med planlægningen og tager højde for, at der er </w:t>
            </w:r>
            <w:proofErr w:type="spellStart"/>
            <w:r w:rsidR="00262991">
              <w:t>folkekor</w:t>
            </w:r>
            <w:proofErr w:type="spellEnd"/>
            <w:r w:rsidR="00262991">
              <w:t xml:space="preserve"> i kirken på det planlagte tidspunkt. </w:t>
            </w:r>
          </w:p>
        </w:tc>
      </w:tr>
      <w:tr w:rsidR="001C1751" w:rsidRPr="001C1751" w14:paraId="769261CD" w14:textId="77777777" w:rsidTr="001C1751">
        <w:tc>
          <w:tcPr>
            <w:tcW w:w="5228" w:type="dxa"/>
          </w:tcPr>
          <w:p w14:paraId="0027A1D5" w14:textId="77777777" w:rsidR="001C1751" w:rsidRPr="001C1751" w:rsidRDefault="001C1751" w:rsidP="001C1751">
            <w:pPr>
              <w:rPr>
                <w:i/>
                <w:iCs/>
              </w:rPr>
            </w:pPr>
            <w:r w:rsidRPr="001C1751">
              <w:t>10. Meddelelser fra ”fredagsklubben”</w:t>
            </w:r>
            <w:r w:rsidRPr="001C1751">
              <w:br/>
            </w:r>
            <w:r w:rsidRPr="001C1751">
              <w:rPr>
                <w:i/>
                <w:iCs/>
              </w:rPr>
              <w:t>Orientering - Oplæg: Inger Birk Jensen</w:t>
            </w:r>
          </w:p>
          <w:p w14:paraId="1777A565" w14:textId="77777777" w:rsidR="001C1751" w:rsidRPr="001C1751" w:rsidRDefault="001C1751" w:rsidP="001C1751"/>
        </w:tc>
        <w:tc>
          <w:tcPr>
            <w:tcW w:w="5228" w:type="dxa"/>
          </w:tcPr>
          <w:p w14:paraId="0E866191" w14:textId="77777777" w:rsidR="001C1751" w:rsidRDefault="00262991" w:rsidP="00262991">
            <w:r>
              <w:t xml:space="preserve">Der påbegyndes en ny periode på 6 omgange; tre før påske og tre efter påske. </w:t>
            </w:r>
            <w:r>
              <w:br/>
              <w:t xml:space="preserve">Fredagsklubben mødes i sakristiet. </w:t>
            </w:r>
          </w:p>
          <w:p w14:paraId="6F1949AD" w14:textId="77777777" w:rsidR="00262991" w:rsidRDefault="000063B9" w:rsidP="00262991">
            <w:r>
              <w:t xml:space="preserve">IJ orienterede om </w:t>
            </w:r>
            <w:r w:rsidR="00CE23B3">
              <w:t xml:space="preserve">udflugt til Sankt Nikolaj kirke, betalt af kirkens menighedspleje. </w:t>
            </w:r>
          </w:p>
          <w:p w14:paraId="6410E0F1" w14:textId="7414BCD9" w:rsidR="00CE23B3" w:rsidRPr="001C1751" w:rsidRDefault="00CE23B3" w:rsidP="00262991"/>
        </w:tc>
      </w:tr>
      <w:tr w:rsidR="001C1751" w:rsidRPr="001C1751" w14:paraId="4D4F7F43" w14:textId="77777777" w:rsidTr="001C1751">
        <w:tc>
          <w:tcPr>
            <w:tcW w:w="5228" w:type="dxa"/>
          </w:tcPr>
          <w:p w14:paraId="5449D572" w14:textId="77777777" w:rsidR="001C1751" w:rsidRPr="001C1751" w:rsidRDefault="001C1751" w:rsidP="001C1751">
            <w:r w:rsidRPr="001C1751">
              <w:t xml:space="preserve">11. Meddelelser fra formanden  </w:t>
            </w:r>
          </w:p>
          <w:p w14:paraId="66C75013" w14:textId="77777777" w:rsidR="001C1751" w:rsidRPr="001C1751" w:rsidRDefault="001C1751" w:rsidP="001C1751"/>
        </w:tc>
        <w:tc>
          <w:tcPr>
            <w:tcW w:w="5228" w:type="dxa"/>
          </w:tcPr>
          <w:p w14:paraId="494380C0" w14:textId="55488FD0" w:rsidR="001C1751" w:rsidRDefault="000B4868" w:rsidP="00CE23B3">
            <w:r>
              <w:t xml:space="preserve">IG har dækket posten som kontaktperson under </w:t>
            </w:r>
            <w:proofErr w:type="gramStart"/>
            <w:r>
              <w:t>LR sygemelding</w:t>
            </w:r>
            <w:proofErr w:type="gramEnd"/>
            <w:r>
              <w:t xml:space="preserve">, og derfor er en del blevet udsat. </w:t>
            </w:r>
            <w:r>
              <w:br/>
            </w:r>
            <w:r w:rsidR="00131066">
              <w:t xml:space="preserve">Der vil fremover blive fremsendt materiale til lukkede punkter, der </w:t>
            </w:r>
            <w:proofErr w:type="spellStart"/>
            <w:r w:rsidR="00131066">
              <w:t>oploades</w:t>
            </w:r>
            <w:proofErr w:type="spellEnd"/>
            <w:r w:rsidR="00131066">
              <w:t xml:space="preserve"> på kirkeportalen</w:t>
            </w:r>
            <w:r w:rsidR="008F005F">
              <w:t xml:space="preserve"> i fortrolig mappe</w:t>
            </w:r>
            <w:r w:rsidR="00131066">
              <w:t xml:space="preserve">. </w:t>
            </w:r>
            <w:r w:rsidR="00DA2017">
              <w:br/>
            </w:r>
            <w:r w:rsidR="00131066">
              <w:t xml:space="preserve">Link til kirkeportalen </w:t>
            </w:r>
            <w:proofErr w:type="spellStart"/>
            <w:r w:rsidR="00131066">
              <w:t>omsendes</w:t>
            </w:r>
            <w:proofErr w:type="spellEnd"/>
            <w:r w:rsidR="00131066">
              <w:t xml:space="preserve"> sammen med </w:t>
            </w:r>
            <w:r w:rsidR="00176EF1">
              <w:t xml:space="preserve">øvrige bilag. </w:t>
            </w:r>
          </w:p>
          <w:p w14:paraId="0757C5E4" w14:textId="00F53612" w:rsidR="00176EF1" w:rsidRPr="001C1751" w:rsidRDefault="00176EF1" w:rsidP="00CE23B3"/>
        </w:tc>
      </w:tr>
      <w:tr w:rsidR="001C1751" w:rsidRPr="001C1751" w14:paraId="728FA35D" w14:textId="77777777" w:rsidTr="001C1751">
        <w:tc>
          <w:tcPr>
            <w:tcW w:w="5228" w:type="dxa"/>
          </w:tcPr>
          <w:p w14:paraId="43BC274F" w14:textId="77777777" w:rsidR="001C1751" w:rsidRPr="001C1751" w:rsidRDefault="001C1751" w:rsidP="001C1751">
            <w:r w:rsidRPr="001C1751">
              <w:lastRenderedPageBreak/>
              <w:t xml:space="preserve">12. Meddelelser fra næstformanden </w:t>
            </w:r>
          </w:p>
          <w:p w14:paraId="1803B421" w14:textId="77777777" w:rsidR="001C1751" w:rsidRPr="001C1751" w:rsidRDefault="001C1751" w:rsidP="001C1751"/>
        </w:tc>
        <w:tc>
          <w:tcPr>
            <w:tcW w:w="5228" w:type="dxa"/>
          </w:tcPr>
          <w:p w14:paraId="61220E68" w14:textId="7E849654" w:rsidR="001C1751" w:rsidRPr="001C1751" w:rsidRDefault="00DA2017" w:rsidP="00DA2017">
            <w:r>
              <w:t>Ingen meddelelser</w:t>
            </w:r>
          </w:p>
        </w:tc>
      </w:tr>
      <w:tr w:rsidR="001C1751" w:rsidRPr="001C1751" w14:paraId="7E25CB00" w14:textId="77777777" w:rsidTr="001C1751">
        <w:tc>
          <w:tcPr>
            <w:tcW w:w="5228" w:type="dxa"/>
          </w:tcPr>
          <w:p w14:paraId="3790B9C8" w14:textId="77777777" w:rsidR="001C1751" w:rsidRPr="001C1751" w:rsidRDefault="001C1751" w:rsidP="001C1751">
            <w:r w:rsidRPr="001C1751">
              <w:t>13. Meddelelser fra kassereren</w:t>
            </w:r>
          </w:p>
          <w:p w14:paraId="2C4E2FCC" w14:textId="77777777" w:rsidR="001C1751" w:rsidRPr="001C1751" w:rsidRDefault="001C1751" w:rsidP="001C1751"/>
        </w:tc>
        <w:tc>
          <w:tcPr>
            <w:tcW w:w="5228" w:type="dxa"/>
          </w:tcPr>
          <w:p w14:paraId="710D53B8" w14:textId="2972B559" w:rsidR="001C1751" w:rsidRDefault="00DA2017" w:rsidP="00DA2017">
            <w:r>
              <w:t>DB forsøg</w:t>
            </w:r>
            <w:r w:rsidR="008431F7">
              <w:t xml:space="preserve">er </w:t>
            </w:r>
            <w:r>
              <w:t xml:space="preserve">i samarbejde med </w:t>
            </w:r>
            <w:r w:rsidR="0012688A">
              <w:t>provsti, regnskabskontor</w:t>
            </w:r>
            <w:r w:rsidR="00D34536">
              <w:t xml:space="preserve"> mv. at komme ind i opgaverne som kasserer. </w:t>
            </w:r>
            <w:r w:rsidR="00D34536">
              <w:br/>
              <w:t xml:space="preserve">Der har været udfordringer med Mobilepay, men de er rettet. </w:t>
            </w:r>
            <w:r w:rsidR="00D34536">
              <w:br/>
              <w:t xml:space="preserve">DB er kommet på banken. </w:t>
            </w:r>
            <w:r w:rsidR="00D34536">
              <w:br/>
              <w:t>Der er stadigvæk udfordringer med regnskabskontoret</w:t>
            </w:r>
            <w:r w:rsidR="00160D5F">
              <w:t>, men der arbejdes på at forbedre samarbejdet</w:t>
            </w:r>
            <w:r w:rsidR="00D34536">
              <w:t xml:space="preserve">. </w:t>
            </w:r>
          </w:p>
          <w:p w14:paraId="4E8C79B4" w14:textId="54687276" w:rsidR="00D34536" w:rsidRPr="001C1751" w:rsidRDefault="00D34536" w:rsidP="00DA2017"/>
        </w:tc>
      </w:tr>
      <w:tr w:rsidR="001C1751" w:rsidRPr="001C1751" w14:paraId="37CEFC65" w14:textId="77777777" w:rsidTr="001C1751">
        <w:tc>
          <w:tcPr>
            <w:tcW w:w="5228" w:type="dxa"/>
          </w:tcPr>
          <w:p w14:paraId="7B5472A7" w14:textId="77777777" w:rsidR="001C1751" w:rsidRPr="001C1751" w:rsidRDefault="001C1751" w:rsidP="001C1751">
            <w:r w:rsidRPr="001C1751">
              <w:t>14. Meddelelser fra kirkeværgen</w:t>
            </w:r>
          </w:p>
          <w:p w14:paraId="7D2D7C9B" w14:textId="77777777" w:rsidR="001C1751" w:rsidRPr="001C1751" w:rsidRDefault="001C1751" w:rsidP="001C1751"/>
        </w:tc>
        <w:tc>
          <w:tcPr>
            <w:tcW w:w="5228" w:type="dxa"/>
          </w:tcPr>
          <w:p w14:paraId="29CBCED9" w14:textId="77777777" w:rsidR="007830CD" w:rsidRDefault="003843D6" w:rsidP="004A44C0">
            <w:r>
              <w:t xml:space="preserve">IS orienterede om </w:t>
            </w:r>
            <w:r w:rsidR="000F2630">
              <w:t>potentielt fjernvarmeprojekt rundt om kirken</w:t>
            </w:r>
            <w:r w:rsidR="007830CD">
              <w:t xml:space="preserve">, der skal planlægges i sammenhæng med ændring af kirkens nærområde. </w:t>
            </w:r>
            <w:r w:rsidR="007830CD">
              <w:br/>
              <w:t xml:space="preserve">Projektet er igangsat og møder er planlagt. </w:t>
            </w:r>
          </w:p>
          <w:p w14:paraId="2E96F457" w14:textId="77777777" w:rsidR="007830CD" w:rsidRDefault="007830CD" w:rsidP="004A44C0"/>
          <w:p w14:paraId="55123D85" w14:textId="5DDBA27F" w:rsidR="001C1751" w:rsidRPr="001C1751" w:rsidRDefault="00133A20" w:rsidP="004A44C0">
            <w:r>
              <w:t xml:space="preserve">Det vil muligvis blive </w:t>
            </w:r>
            <w:r w:rsidR="00CB6F53">
              <w:t xml:space="preserve">nødvendigt </w:t>
            </w:r>
            <w:r>
              <w:t xml:space="preserve">at omprioritere </w:t>
            </w:r>
            <w:r w:rsidR="00CB6F53">
              <w:t xml:space="preserve">den prioritering, der blev planlagt på kirkeudvalgsmøde 5/11 2025. </w:t>
            </w:r>
            <w:r w:rsidR="000F2630">
              <w:br/>
            </w:r>
          </w:p>
        </w:tc>
      </w:tr>
      <w:tr w:rsidR="001C1751" w:rsidRPr="001C1751" w14:paraId="555FF077" w14:textId="77777777" w:rsidTr="001C1751">
        <w:tc>
          <w:tcPr>
            <w:tcW w:w="5228" w:type="dxa"/>
          </w:tcPr>
          <w:p w14:paraId="0996F6FF" w14:textId="77777777" w:rsidR="001C1751" w:rsidRPr="001C1751" w:rsidRDefault="001C1751" w:rsidP="001C1751">
            <w:r w:rsidRPr="001C1751">
              <w:t>15. Meddelelser fra kontaktpersonen</w:t>
            </w:r>
          </w:p>
          <w:p w14:paraId="1CF8D2F0" w14:textId="77777777" w:rsidR="001C1751" w:rsidRPr="001C1751" w:rsidRDefault="001C1751" w:rsidP="001C1751"/>
        </w:tc>
        <w:tc>
          <w:tcPr>
            <w:tcW w:w="5228" w:type="dxa"/>
          </w:tcPr>
          <w:p w14:paraId="084BABB1" w14:textId="393F5BEC" w:rsidR="001C1751" w:rsidRDefault="00CA5C2F" w:rsidP="00CA5C2F">
            <w:r>
              <w:t xml:space="preserve">LR </w:t>
            </w:r>
            <w:r w:rsidR="0034582B">
              <w:t>meddelte, at Katrin Lindstrøms sygemelding er blevet dækket af vikar og der er nu afregnet.</w:t>
            </w:r>
          </w:p>
          <w:p w14:paraId="10C0F411" w14:textId="043802CB" w:rsidR="0034582B" w:rsidRPr="001C1751" w:rsidRDefault="0034582B" w:rsidP="00CA5C2F"/>
        </w:tc>
      </w:tr>
      <w:tr w:rsidR="001C1751" w:rsidRPr="001C1751" w14:paraId="43605E17" w14:textId="77777777" w:rsidTr="001C1751">
        <w:tc>
          <w:tcPr>
            <w:tcW w:w="5228" w:type="dxa"/>
          </w:tcPr>
          <w:p w14:paraId="319C29C9" w14:textId="77777777" w:rsidR="001C1751" w:rsidRPr="001C1751" w:rsidRDefault="001C1751" w:rsidP="001C1751">
            <w:r w:rsidRPr="001C1751">
              <w:t>16. Meddelelser fra præsterne</w:t>
            </w:r>
            <w:r w:rsidRPr="001C1751">
              <w:br/>
              <w:t xml:space="preserve">a. Jesper </w:t>
            </w:r>
            <w:r w:rsidRPr="001C1751">
              <w:br/>
              <w:t>b. Signe</w:t>
            </w:r>
            <w:r w:rsidRPr="001C1751">
              <w:br/>
              <w:t>c. Nikolaj</w:t>
            </w:r>
          </w:p>
          <w:p w14:paraId="095F65C0" w14:textId="77777777" w:rsidR="001C1751" w:rsidRPr="001C1751" w:rsidRDefault="001C1751" w:rsidP="001C1751"/>
        </w:tc>
        <w:tc>
          <w:tcPr>
            <w:tcW w:w="5228" w:type="dxa"/>
          </w:tcPr>
          <w:p w14:paraId="25A7B841" w14:textId="77777777" w:rsidR="00142884" w:rsidRDefault="009515FC" w:rsidP="003E1CC9">
            <w:r>
              <w:t xml:space="preserve">a. </w:t>
            </w:r>
            <w:r w:rsidR="009A6698">
              <w:t xml:space="preserve">Studiekredsen </w:t>
            </w:r>
            <w:r w:rsidR="00443744">
              <w:t>om Marcel Proust</w:t>
            </w:r>
            <w:r w:rsidR="009A6698">
              <w:t xml:space="preserve"> er fyldt op</w:t>
            </w:r>
            <w:r w:rsidR="00443744">
              <w:t xml:space="preserve">, og grundet stor efterspørgsel igangsættes endnu et hold om mandagen. </w:t>
            </w:r>
            <w:r w:rsidR="00443744">
              <w:br/>
              <w:t xml:space="preserve">Shakespearekredsen fortsætter. </w:t>
            </w:r>
            <w:r w:rsidR="00443744">
              <w:br/>
              <w:t xml:space="preserve">Der er planlagt højskoledag om </w:t>
            </w:r>
            <w:r w:rsidR="00142884">
              <w:t xml:space="preserve">”Frelse” lørdag 9. maj ved Lars Sandbeck. </w:t>
            </w:r>
          </w:p>
          <w:p w14:paraId="2BCF1B8B" w14:textId="1FD30B28" w:rsidR="001C1751" w:rsidRPr="001C1751" w:rsidRDefault="00142884" w:rsidP="003E1CC9">
            <w:r>
              <w:t xml:space="preserve">b. </w:t>
            </w:r>
            <w:r w:rsidR="004F2539">
              <w:t>SD orienterede om den kommende sæson af morgensang</w:t>
            </w:r>
            <w:r w:rsidR="00F23BC2">
              <w:t xml:space="preserve">. Der vil muligvis blive en enkelt Markus-dag i sensommeren. </w:t>
            </w:r>
            <w:r w:rsidR="00F23BC2">
              <w:br/>
              <w:t xml:space="preserve">c. NZ orienterede om de kommende arrangementer i </w:t>
            </w:r>
            <w:r w:rsidR="00A8608A">
              <w:t xml:space="preserve">Modsprog. </w:t>
            </w:r>
            <w:r w:rsidR="004E10F7">
              <w:br/>
              <w:t>NZ har en ide om at arbejde videre med bogen fra sogneturen og</w:t>
            </w:r>
            <w:r w:rsidR="004213D7">
              <w:t xml:space="preserve"> vil vende tilbage med et oplæg på </w:t>
            </w:r>
            <w:proofErr w:type="gramStart"/>
            <w:r w:rsidR="004213D7">
              <w:t>MR møde</w:t>
            </w:r>
            <w:proofErr w:type="gramEnd"/>
            <w:r w:rsidR="004213D7">
              <w:t xml:space="preserve">. </w:t>
            </w:r>
            <w:r w:rsidR="00443744">
              <w:br/>
            </w:r>
          </w:p>
        </w:tc>
      </w:tr>
      <w:tr w:rsidR="001C1751" w:rsidRPr="001C1751" w14:paraId="48AED0BF" w14:textId="77777777" w:rsidTr="001C1751">
        <w:tc>
          <w:tcPr>
            <w:tcW w:w="5228" w:type="dxa"/>
          </w:tcPr>
          <w:p w14:paraId="0BA6763A" w14:textId="77777777" w:rsidR="001C1751" w:rsidRPr="001C1751" w:rsidRDefault="001C1751" w:rsidP="001C1751">
            <w:r w:rsidRPr="001C1751">
              <w:t>17. Meddelelser fra organisten</w:t>
            </w:r>
          </w:p>
          <w:p w14:paraId="681A86A2" w14:textId="77777777" w:rsidR="001C1751" w:rsidRPr="001C1751" w:rsidRDefault="001C1751" w:rsidP="001C1751"/>
        </w:tc>
        <w:tc>
          <w:tcPr>
            <w:tcW w:w="5228" w:type="dxa"/>
          </w:tcPr>
          <w:p w14:paraId="5CABDF9F" w14:textId="3D5F7FD9" w:rsidR="001C1751" w:rsidRPr="001C1751" w:rsidRDefault="002907B2" w:rsidP="002907B2">
            <w:r>
              <w:t xml:space="preserve">Ingen meddelelser </w:t>
            </w:r>
          </w:p>
        </w:tc>
      </w:tr>
      <w:tr w:rsidR="001C1751" w:rsidRPr="001C1751" w14:paraId="1C98638A" w14:textId="77777777" w:rsidTr="001C1751">
        <w:tc>
          <w:tcPr>
            <w:tcW w:w="5228" w:type="dxa"/>
          </w:tcPr>
          <w:p w14:paraId="78F0BDC9" w14:textId="77777777" w:rsidR="001C1751" w:rsidRPr="001C1751" w:rsidRDefault="001C1751" w:rsidP="001C1751">
            <w:r w:rsidRPr="001C1751">
              <w:t>18. Meddelelser fra de stående udvalg</w:t>
            </w:r>
            <w:r w:rsidRPr="001C1751">
              <w:br/>
              <w:t>a. Kirkeudvalget</w:t>
            </w:r>
            <w:r w:rsidRPr="001C1751">
              <w:br/>
              <w:t>b. Børneudvalget</w:t>
            </w:r>
            <w:r w:rsidRPr="001C1751">
              <w:br/>
              <w:t xml:space="preserve">c. Voksenudvalget </w:t>
            </w:r>
            <w:r w:rsidRPr="001C1751">
              <w:br/>
              <w:t>d. Kommunikationsudvalget</w:t>
            </w:r>
          </w:p>
          <w:p w14:paraId="322B2F40" w14:textId="77777777" w:rsidR="001C1751" w:rsidRPr="001C1751" w:rsidRDefault="001C1751" w:rsidP="001C1751"/>
        </w:tc>
        <w:tc>
          <w:tcPr>
            <w:tcW w:w="5228" w:type="dxa"/>
          </w:tcPr>
          <w:p w14:paraId="637F5AED" w14:textId="40F5BF5E" w:rsidR="001C1751" w:rsidRDefault="00977D63" w:rsidP="00977D63">
            <w:r>
              <w:t xml:space="preserve">a. </w:t>
            </w:r>
            <w:r w:rsidR="00C76E40">
              <w:t xml:space="preserve">Der skal afholdes menighedsrådssyn. IS indhenter datoer og IG udsender invitation. </w:t>
            </w:r>
          </w:p>
          <w:p w14:paraId="437C4F40" w14:textId="77777777" w:rsidR="00167DD9" w:rsidRDefault="00167DD9" w:rsidP="00977D63">
            <w:r>
              <w:t xml:space="preserve">b. Møde afholdes 25/1. </w:t>
            </w:r>
            <w:r w:rsidR="00C76E40">
              <w:t>Input til dagsorden kan fremsendes til SD senest 22/1</w:t>
            </w:r>
            <w:r w:rsidR="001B5ECF">
              <w:t>.</w:t>
            </w:r>
          </w:p>
          <w:p w14:paraId="6B40023E" w14:textId="4BDA5A5C" w:rsidR="001B5ECF" w:rsidRDefault="001B5ECF" w:rsidP="00977D63">
            <w:r>
              <w:t xml:space="preserve">c. jf. referat af møde </w:t>
            </w:r>
          </w:p>
          <w:p w14:paraId="5311E368" w14:textId="148CDFF1" w:rsidR="001B5ECF" w:rsidRDefault="001B5ECF" w:rsidP="00977D63">
            <w:r>
              <w:t xml:space="preserve">d. </w:t>
            </w:r>
            <w:r w:rsidR="006F7E67">
              <w:t xml:space="preserve">Der afholdes møde i februar. </w:t>
            </w:r>
          </w:p>
          <w:p w14:paraId="3DC07D6C" w14:textId="2362B128" w:rsidR="001B5ECF" w:rsidRPr="001C1751" w:rsidRDefault="001B5ECF" w:rsidP="00977D63"/>
        </w:tc>
      </w:tr>
      <w:tr w:rsidR="001C1751" w:rsidRPr="001C1751" w14:paraId="5123EB7B" w14:textId="77777777" w:rsidTr="001C1751">
        <w:tc>
          <w:tcPr>
            <w:tcW w:w="5228" w:type="dxa"/>
          </w:tcPr>
          <w:p w14:paraId="6D983293" w14:textId="77777777" w:rsidR="001C1751" w:rsidRPr="001C1751" w:rsidRDefault="001C1751" w:rsidP="001C1751">
            <w:r w:rsidRPr="001C1751">
              <w:t>19. Eventuelt</w:t>
            </w:r>
          </w:p>
          <w:p w14:paraId="1585B88A" w14:textId="77777777" w:rsidR="001C1751" w:rsidRPr="001C1751" w:rsidRDefault="001C1751" w:rsidP="001C1751"/>
        </w:tc>
        <w:tc>
          <w:tcPr>
            <w:tcW w:w="5228" w:type="dxa"/>
          </w:tcPr>
          <w:p w14:paraId="63037211" w14:textId="481E9D47" w:rsidR="001C1751" w:rsidRDefault="0042597D" w:rsidP="006F7E67">
            <w:r>
              <w:t xml:space="preserve">MR besluttede at give Lars Otto Kjær Nielsen nøgle til parkeringspladserne. </w:t>
            </w:r>
          </w:p>
          <w:p w14:paraId="010D7305" w14:textId="77777777" w:rsidR="003D0636" w:rsidRDefault="003D0636" w:rsidP="006F7E67"/>
          <w:p w14:paraId="6200F6CE" w14:textId="7455DEE1" w:rsidR="00AD5C52" w:rsidRDefault="003D0636" w:rsidP="006F7E67">
            <w:r>
              <w:t xml:space="preserve">KN ønskede </w:t>
            </w:r>
            <w:r w:rsidR="00D0415F">
              <w:t>at få indsigt i deltagerantallet til babysalmesang</w:t>
            </w:r>
            <w:r w:rsidR="00947E70">
              <w:t xml:space="preserve"> og spirekor.</w:t>
            </w:r>
            <w:r w:rsidR="00AD5C52">
              <w:br/>
              <w:t>KN foreslog, at betalingen til babysalmesang sættes op.</w:t>
            </w:r>
          </w:p>
          <w:p w14:paraId="341AE54D" w14:textId="267FFDD9" w:rsidR="005711CF" w:rsidRDefault="00947E70" w:rsidP="006F7E67">
            <w:r>
              <w:t xml:space="preserve">KN undersøger selv sagen. </w:t>
            </w:r>
          </w:p>
          <w:p w14:paraId="007E76AE" w14:textId="77777777" w:rsidR="00107447" w:rsidRDefault="00107447" w:rsidP="006F7E67"/>
          <w:p w14:paraId="00E7C9B2" w14:textId="69C3881B" w:rsidR="00107447" w:rsidRDefault="005C0C5A" w:rsidP="006F7E67">
            <w:r>
              <w:t xml:space="preserve">HL efterspurgte en struktur på FIN. </w:t>
            </w:r>
          </w:p>
          <w:p w14:paraId="46053736" w14:textId="7C42DD4C" w:rsidR="0042597D" w:rsidRPr="001C1751" w:rsidRDefault="0042597D" w:rsidP="006F7E67"/>
        </w:tc>
      </w:tr>
    </w:tbl>
    <w:p w14:paraId="1084174E" w14:textId="77777777" w:rsidR="001C1751" w:rsidRPr="001C1751" w:rsidRDefault="001C1751" w:rsidP="004352EC">
      <w:pPr>
        <w:jc w:val="center"/>
      </w:pPr>
    </w:p>
    <w:p w14:paraId="501D35F1" w14:textId="603725BA" w:rsidR="004B44D3" w:rsidRPr="001C1751" w:rsidRDefault="004B44D3" w:rsidP="00962269">
      <w:pPr>
        <w:rPr>
          <w:sz w:val="20"/>
          <w:szCs w:val="20"/>
        </w:rPr>
      </w:pPr>
    </w:p>
    <w:sectPr w:rsidR="004B44D3" w:rsidRPr="001C1751" w:rsidSect="002640A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18C4" w14:textId="77777777" w:rsidR="007B2EA2" w:rsidRDefault="007B2EA2" w:rsidP="001C1751">
      <w:pPr>
        <w:spacing w:after="0" w:line="240" w:lineRule="auto"/>
      </w:pPr>
      <w:r>
        <w:separator/>
      </w:r>
    </w:p>
  </w:endnote>
  <w:endnote w:type="continuationSeparator" w:id="0">
    <w:p w14:paraId="6412A024" w14:textId="77777777" w:rsidR="007B2EA2" w:rsidRDefault="007B2EA2" w:rsidP="001C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7B24" w14:textId="77777777" w:rsidR="007B2EA2" w:rsidRDefault="007B2EA2" w:rsidP="001C1751">
      <w:pPr>
        <w:spacing w:after="0" w:line="240" w:lineRule="auto"/>
      </w:pPr>
      <w:r>
        <w:separator/>
      </w:r>
    </w:p>
  </w:footnote>
  <w:footnote w:type="continuationSeparator" w:id="0">
    <w:p w14:paraId="141E4C85" w14:textId="77777777" w:rsidR="007B2EA2" w:rsidRDefault="007B2EA2" w:rsidP="001C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12360"/>
      <w:docPartObj>
        <w:docPartGallery w:val="Page Numbers (Top of Page)"/>
        <w:docPartUnique/>
      </w:docPartObj>
    </w:sdtPr>
    <w:sdtContent>
      <w:p w14:paraId="11F12880" w14:textId="052B63C0" w:rsidR="001C1751" w:rsidRDefault="001C1751">
        <w:pPr>
          <w:pStyle w:val="Sidehove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E8F31" w14:textId="77777777" w:rsidR="001C1751" w:rsidRDefault="001C1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FE7"/>
    <w:multiLevelType w:val="hybridMultilevel"/>
    <w:tmpl w:val="568EFF58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B51"/>
    <w:multiLevelType w:val="hybridMultilevel"/>
    <w:tmpl w:val="F10ABD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17D4"/>
    <w:multiLevelType w:val="hybridMultilevel"/>
    <w:tmpl w:val="C7046A6E"/>
    <w:lvl w:ilvl="0" w:tplc="040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079060C"/>
    <w:multiLevelType w:val="hybridMultilevel"/>
    <w:tmpl w:val="AAF05DDE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43A8"/>
    <w:multiLevelType w:val="hybridMultilevel"/>
    <w:tmpl w:val="ED487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5191">
    <w:abstractNumId w:val="2"/>
  </w:num>
  <w:num w:numId="2" w16cid:durableId="1953048057">
    <w:abstractNumId w:val="1"/>
  </w:num>
  <w:num w:numId="3" w16cid:durableId="84225784">
    <w:abstractNumId w:val="0"/>
  </w:num>
  <w:num w:numId="4" w16cid:durableId="1626352335">
    <w:abstractNumId w:val="4"/>
  </w:num>
  <w:num w:numId="5" w16cid:durableId="188213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69"/>
    <w:rsid w:val="000063B9"/>
    <w:rsid w:val="00006858"/>
    <w:rsid w:val="00006EC6"/>
    <w:rsid w:val="0001283E"/>
    <w:rsid w:val="000213F5"/>
    <w:rsid w:val="00031454"/>
    <w:rsid w:val="00033038"/>
    <w:rsid w:val="00034B2F"/>
    <w:rsid w:val="00044144"/>
    <w:rsid w:val="00057141"/>
    <w:rsid w:val="0006447B"/>
    <w:rsid w:val="00070D11"/>
    <w:rsid w:val="00071CE2"/>
    <w:rsid w:val="00075D78"/>
    <w:rsid w:val="000851B3"/>
    <w:rsid w:val="00092C70"/>
    <w:rsid w:val="000B4868"/>
    <w:rsid w:val="000C0B41"/>
    <w:rsid w:val="000C2A8B"/>
    <w:rsid w:val="000D06C0"/>
    <w:rsid w:val="000D0712"/>
    <w:rsid w:val="000D3016"/>
    <w:rsid w:val="000D6F7D"/>
    <w:rsid w:val="000E1877"/>
    <w:rsid w:val="000E3453"/>
    <w:rsid w:val="000E6D4D"/>
    <w:rsid w:val="000F0715"/>
    <w:rsid w:val="000F2630"/>
    <w:rsid w:val="00107447"/>
    <w:rsid w:val="001110BB"/>
    <w:rsid w:val="00111D8A"/>
    <w:rsid w:val="00124800"/>
    <w:rsid w:val="0012688A"/>
    <w:rsid w:val="00131066"/>
    <w:rsid w:val="00133A20"/>
    <w:rsid w:val="00134005"/>
    <w:rsid w:val="0014075D"/>
    <w:rsid w:val="00142884"/>
    <w:rsid w:val="0014389B"/>
    <w:rsid w:val="001510F2"/>
    <w:rsid w:val="00157D6E"/>
    <w:rsid w:val="00160D5F"/>
    <w:rsid w:val="00162A77"/>
    <w:rsid w:val="00163482"/>
    <w:rsid w:val="0016489F"/>
    <w:rsid w:val="00166711"/>
    <w:rsid w:val="00167DD9"/>
    <w:rsid w:val="00174828"/>
    <w:rsid w:val="00174C3A"/>
    <w:rsid w:val="00176EF1"/>
    <w:rsid w:val="00181D60"/>
    <w:rsid w:val="00182333"/>
    <w:rsid w:val="00183493"/>
    <w:rsid w:val="001A1150"/>
    <w:rsid w:val="001B0222"/>
    <w:rsid w:val="001B5ECF"/>
    <w:rsid w:val="001C1751"/>
    <w:rsid w:val="001C3731"/>
    <w:rsid w:val="001C482E"/>
    <w:rsid w:val="001E1A1C"/>
    <w:rsid w:val="001E4F4B"/>
    <w:rsid w:val="001E5BD4"/>
    <w:rsid w:val="001F1EF5"/>
    <w:rsid w:val="0021716E"/>
    <w:rsid w:val="0022031F"/>
    <w:rsid w:val="00220B55"/>
    <w:rsid w:val="00225290"/>
    <w:rsid w:val="00243C1E"/>
    <w:rsid w:val="0024700A"/>
    <w:rsid w:val="00247D43"/>
    <w:rsid w:val="002561FB"/>
    <w:rsid w:val="002579F9"/>
    <w:rsid w:val="0026092A"/>
    <w:rsid w:val="00262991"/>
    <w:rsid w:val="00263E05"/>
    <w:rsid w:val="002640AE"/>
    <w:rsid w:val="00266713"/>
    <w:rsid w:val="00267278"/>
    <w:rsid w:val="00267CEC"/>
    <w:rsid w:val="002720ED"/>
    <w:rsid w:val="002768DE"/>
    <w:rsid w:val="00280D9C"/>
    <w:rsid w:val="002907B2"/>
    <w:rsid w:val="00292CA8"/>
    <w:rsid w:val="002A1E83"/>
    <w:rsid w:val="002A1F64"/>
    <w:rsid w:val="002A22EB"/>
    <w:rsid w:val="002A4573"/>
    <w:rsid w:val="002A4887"/>
    <w:rsid w:val="002A4AC0"/>
    <w:rsid w:val="002B14A9"/>
    <w:rsid w:val="002B6088"/>
    <w:rsid w:val="002B6A7B"/>
    <w:rsid w:val="002C5EED"/>
    <w:rsid w:val="002E5BE0"/>
    <w:rsid w:val="002E6CD5"/>
    <w:rsid w:val="002F21DA"/>
    <w:rsid w:val="002F375A"/>
    <w:rsid w:val="002F3B59"/>
    <w:rsid w:val="002F5699"/>
    <w:rsid w:val="0030074B"/>
    <w:rsid w:val="00301DC2"/>
    <w:rsid w:val="00302555"/>
    <w:rsid w:val="00305DC5"/>
    <w:rsid w:val="00316707"/>
    <w:rsid w:val="003200F1"/>
    <w:rsid w:val="003231C3"/>
    <w:rsid w:val="00326C2B"/>
    <w:rsid w:val="003443F6"/>
    <w:rsid w:val="0034582B"/>
    <w:rsid w:val="00347FBB"/>
    <w:rsid w:val="00352BA1"/>
    <w:rsid w:val="00360E68"/>
    <w:rsid w:val="00371675"/>
    <w:rsid w:val="003843D6"/>
    <w:rsid w:val="00384D14"/>
    <w:rsid w:val="003916A9"/>
    <w:rsid w:val="00391D4D"/>
    <w:rsid w:val="00392C07"/>
    <w:rsid w:val="0039327E"/>
    <w:rsid w:val="003A3919"/>
    <w:rsid w:val="003A7BF4"/>
    <w:rsid w:val="003B01ED"/>
    <w:rsid w:val="003B06FC"/>
    <w:rsid w:val="003B7B88"/>
    <w:rsid w:val="003D0093"/>
    <w:rsid w:val="003D0636"/>
    <w:rsid w:val="003D5B09"/>
    <w:rsid w:val="003D773D"/>
    <w:rsid w:val="003E1CC9"/>
    <w:rsid w:val="003F2859"/>
    <w:rsid w:val="003F489B"/>
    <w:rsid w:val="003F5862"/>
    <w:rsid w:val="004007A7"/>
    <w:rsid w:val="0040416B"/>
    <w:rsid w:val="00404A83"/>
    <w:rsid w:val="00410692"/>
    <w:rsid w:val="00410898"/>
    <w:rsid w:val="00412BBD"/>
    <w:rsid w:val="004130B0"/>
    <w:rsid w:val="004213D7"/>
    <w:rsid w:val="0042377E"/>
    <w:rsid w:val="00423DA0"/>
    <w:rsid w:val="0042597D"/>
    <w:rsid w:val="00430171"/>
    <w:rsid w:val="0043519D"/>
    <w:rsid w:val="004352EC"/>
    <w:rsid w:val="00443744"/>
    <w:rsid w:val="004522E4"/>
    <w:rsid w:val="00463287"/>
    <w:rsid w:val="004637AC"/>
    <w:rsid w:val="00483B10"/>
    <w:rsid w:val="00492825"/>
    <w:rsid w:val="00495253"/>
    <w:rsid w:val="004A35C2"/>
    <w:rsid w:val="004A44C0"/>
    <w:rsid w:val="004B44D3"/>
    <w:rsid w:val="004B4CAA"/>
    <w:rsid w:val="004C1436"/>
    <w:rsid w:val="004C632C"/>
    <w:rsid w:val="004D42CB"/>
    <w:rsid w:val="004D763E"/>
    <w:rsid w:val="004E0666"/>
    <w:rsid w:val="004E086D"/>
    <w:rsid w:val="004E104C"/>
    <w:rsid w:val="004E10F7"/>
    <w:rsid w:val="004E1F36"/>
    <w:rsid w:val="004E7AC7"/>
    <w:rsid w:val="004F2539"/>
    <w:rsid w:val="004F2A37"/>
    <w:rsid w:val="004F40A6"/>
    <w:rsid w:val="004F5551"/>
    <w:rsid w:val="004F7A13"/>
    <w:rsid w:val="00505FFB"/>
    <w:rsid w:val="00511C5D"/>
    <w:rsid w:val="005170D9"/>
    <w:rsid w:val="00520C5F"/>
    <w:rsid w:val="00530BC5"/>
    <w:rsid w:val="005334A4"/>
    <w:rsid w:val="00542ACC"/>
    <w:rsid w:val="00544587"/>
    <w:rsid w:val="00545EB4"/>
    <w:rsid w:val="00547DD8"/>
    <w:rsid w:val="005535B4"/>
    <w:rsid w:val="00555452"/>
    <w:rsid w:val="00557CA9"/>
    <w:rsid w:val="005625AA"/>
    <w:rsid w:val="00565C37"/>
    <w:rsid w:val="00570F14"/>
    <w:rsid w:val="005711CF"/>
    <w:rsid w:val="00571FBF"/>
    <w:rsid w:val="005726CB"/>
    <w:rsid w:val="00572937"/>
    <w:rsid w:val="00572ABE"/>
    <w:rsid w:val="0057375C"/>
    <w:rsid w:val="0057688C"/>
    <w:rsid w:val="00585539"/>
    <w:rsid w:val="005859A1"/>
    <w:rsid w:val="0058713D"/>
    <w:rsid w:val="00590039"/>
    <w:rsid w:val="0059206E"/>
    <w:rsid w:val="005A3955"/>
    <w:rsid w:val="005A69AD"/>
    <w:rsid w:val="005A79A3"/>
    <w:rsid w:val="005A7C0D"/>
    <w:rsid w:val="005B6EA0"/>
    <w:rsid w:val="005C0C5A"/>
    <w:rsid w:val="005C2177"/>
    <w:rsid w:val="005C4AAC"/>
    <w:rsid w:val="005C6018"/>
    <w:rsid w:val="005E2551"/>
    <w:rsid w:val="005E34C3"/>
    <w:rsid w:val="005E66DF"/>
    <w:rsid w:val="005F0428"/>
    <w:rsid w:val="005F165B"/>
    <w:rsid w:val="005F2C6F"/>
    <w:rsid w:val="005F7104"/>
    <w:rsid w:val="00605D3C"/>
    <w:rsid w:val="0060613F"/>
    <w:rsid w:val="00615A91"/>
    <w:rsid w:val="00615C88"/>
    <w:rsid w:val="006261F9"/>
    <w:rsid w:val="00630F82"/>
    <w:rsid w:val="006407EF"/>
    <w:rsid w:val="0064231D"/>
    <w:rsid w:val="00646A76"/>
    <w:rsid w:val="00650A83"/>
    <w:rsid w:val="0065461E"/>
    <w:rsid w:val="00661051"/>
    <w:rsid w:val="0066761C"/>
    <w:rsid w:val="00671548"/>
    <w:rsid w:val="006759AD"/>
    <w:rsid w:val="006813E4"/>
    <w:rsid w:val="0068355C"/>
    <w:rsid w:val="006905CA"/>
    <w:rsid w:val="00690C90"/>
    <w:rsid w:val="006932EF"/>
    <w:rsid w:val="00694F48"/>
    <w:rsid w:val="006B66EE"/>
    <w:rsid w:val="006C138A"/>
    <w:rsid w:val="006C490F"/>
    <w:rsid w:val="006D1AD7"/>
    <w:rsid w:val="006D58F3"/>
    <w:rsid w:val="006E085E"/>
    <w:rsid w:val="006E473D"/>
    <w:rsid w:val="006F2228"/>
    <w:rsid w:val="006F36DD"/>
    <w:rsid w:val="006F3BA9"/>
    <w:rsid w:val="006F3EC1"/>
    <w:rsid w:val="006F7E67"/>
    <w:rsid w:val="00714306"/>
    <w:rsid w:val="00714EA7"/>
    <w:rsid w:val="00721AA2"/>
    <w:rsid w:val="007225CC"/>
    <w:rsid w:val="007377A3"/>
    <w:rsid w:val="00760179"/>
    <w:rsid w:val="007639F8"/>
    <w:rsid w:val="007668FB"/>
    <w:rsid w:val="00766C20"/>
    <w:rsid w:val="00775D66"/>
    <w:rsid w:val="007830CD"/>
    <w:rsid w:val="00786580"/>
    <w:rsid w:val="007A7656"/>
    <w:rsid w:val="007B11EE"/>
    <w:rsid w:val="007B186C"/>
    <w:rsid w:val="007B1ED5"/>
    <w:rsid w:val="007B2C69"/>
    <w:rsid w:val="007B2EA2"/>
    <w:rsid w:val="007C3CF2"/>
    <w:rsid w:val="007C566F"/>
    <w:rsid w:val="007D0BAA"/>
    <w:rsid w:val="007D4CD0"/>
    <w:rsid w:val="007E169F"/>
    <w:rsid w:val="007E34DD"/>
    <w:rsid w:val="007E6360"/>
    <w:rsid w:val="007E727E"/>
    <w:rsid w:val="007F13BE"/>
    <w:rsid w:val="007F21DD"/>
    <w:rsid w:val="007F342E"/>
    <w:rsid w:val="007F3C88"/>
    <w:rsid w:val="00814281"/>
    <w:rsid w:val="00831C05"/>
    <w:rsid w:val="00833DBA"/>
    <w:rsid w:val="00836F48"/>
    <w:rsid w:val="00842F25"/>
    <w:rsid w:val="008431F7"/>
    <w:rsid w:val="0084462D"/>
    <w:rsid w:val="008465A0"/>
    <w:rsid w:val="00850CB8"/>
    <w:rsid w:val="00854C93"/>
    <w:rsid w:val="00880FF1"/>
    <w:rsid w:val="00882C90"/>
    <w:rsid w:val="00895563"/>
    <w:rsid w:val="00896A62"/>
    <w:rsid w:val="008A63F4"/>
    <w:rsid w:val="008A76BF"/>
    <w:rsid w:val="008B0D37"/>
    <w:rsid w:val="008B0E4A"/>
    <w:rsid w:val="008C5511"/>
    <w:rsid w:val="008C6B22"/>
    <w:rsid w:val="008D1798"/>
    <w:rsid w:val="008D3F41"/>
    <w:rsid w:val="008E0AF9"/>
    <w:rsid w:val="008E6C08"/>
    <w:rsid w:val="008F005F"/>
    <w:rsid w:val="009023BC"/>
    <w:rsid w:val="00906A71"/>
    <w:rsid w:val="00907912"/>
    <w:rsid w:val="00924282"/>
    <w:rsid w:val="0093014E"/>
    <w:rsid w:val="00936726"/>
    <w:rsid w:val="009409D1"/>
    <w:rsid w:val="00943225"/>
    <w:rsid w:val="009447BA"/>
    <w:rsid w:val="00947E70"/>
    <w:rsid w:val="009515FC"/>
    <w:rsid w:val="0095186C"/>
    <w:rsid w:val="009525E4"/>
    <w:rsid w:val="00952EA5"/>
    <w:rsid w:val="00954B6C"/>
    <w:rsid w:val="00962269"/>
    <w:rsid w:val="009712B9"/>
    <w:rsid w:val="00974F48"/>
    <w:rsid w:val="00977D63"/>
    <w:rsid w:val="00986294"/>
    <w:rsid w:val="00987C54"/>
    <w:rsid w:val="009A1C31"/>
    <w:rsid w:val="009A4901"/>
    <w:rsid w:val="009A6698"/>
    <w:rsid w:val="009B0F69"/>
    <w:rsid w:val="009B1089"/>
    <w:rsid w:val="009B3BD2"/>
    <w:rsid w:val="009B452F"/>
    <w:rsid w:val="009C0860"/>
    <w:rsid w:val="009C77D0"/>
    <w:rsid w:val="009D197C"/>
    <w:rsid w:val="009D1F4D"/>
    <w:rsid w:val="009D3DA3"/>
    <w:rsid w:val="009D5DC1"/>
    <w:rsid w:val="009E5860"/>
    <w:rsid w:val="009F63B4"/>
    <w:rsid w:val="009F684D"/>
    <w:rsid w:val="00A008B7"/>
    <w:rsid w:val="00A02F70"/>
    <w:rsid w:val="00A13208"/>
    <w:rsid w:val="00A14C3F"/>
    <w:rsid w:val="00A177E4"/>
    <w:rsid w:val="00A254EC"/>
    <w:rsid w:val="00A361F6"/>
    <w:rsid w:val="00A36951"/>
    <w:rsid w:val="00A37DD2"/>
    <w:rsid w:val="00A479AF"/>
    <w:rsid w:val="00A50A1A"/>
    <w:rsid w:val="00A51AF6"/>
    <w:rsid w:val="00A55FEA"/>
    <w:rsid w:val="00A5606D"/>
    <w:rsid w:val="00A57D25"/>
    <w:rsid w:val="00A67363"/>
    <w:rsid w:val="00A70122"/>
    <w:rsid w:val="00A71B0F"/>
    <w:rsid w:val="00A810A0"/>
    <w:rsid w:val="00A82A86"/>
    <w:rsid w:val="00A8608A"/>
    <w:rsid w:val="00A87C68"/>
    <w:rsid w:val="00AA2DB2"/>
    <w:rsid w:val="00AA5CB6"/>
    <w:rsid w:val="00AB46CE"/>
    <w:rsid w:val="00AC1008"/>
    <w:rsid w:val="00AC3703"/>
    <w:rsid w:val="00AC4C63"/>
    <w:rsid w:val="00AC6932"/>
    <w:rsid w:val="00AD26E5"/>
    <w:rsid w:val="00AD4964"/>
    <w:rsid w:val="00AD5C52"/>
    <w:rsid w:val="00AD5F01"/>
    <w:rsid w:val="00AE3183"/>
    <w:rsid w:val="00AE599A"/>
    <w:rsid w:val="00AE7F00"/>
    <w:rsid w:val="00AF2447"/>
    <w:rsid w:val="00AF6238"/>
    <w:rsid w:val="00B03924"/>
    <w:rsid w:val="00B07DB0"/>
    <w:rsid w:val="00B205B5"/>
    <w:rsid w:val="00B2698B"/>
    <w:rsid w:val="00B30FBB"/>
    <w:rsid w:val="00B329E4"/>
    <w:rsid w:val="00B373D7"/>
    <w:rsid w:val="00B40FE7"/>
    <w:rsid w:val="00B451EE"/>
    <w:rsid w:val="00B46990"/>
    <w:rsid w:val="00B50D3D"/>
    <w:rsid w:val="00B65A0B"/>
    <w:rsid w:val="00B71504"/>
    <w:rsid w:val="00B71CE9"/>
    <w:rsid w:val="00B756A5"/>
    <w:rsid w:val="00B83A90"/>
    <w:rsid w:val="00B85750"/>
    <w:rsid w:val="00B85AF1"/>
    <w:rsid w:val="00B9500C"/>
    <w:rsid w:val="00B95C10"/>
    <w:rsid w:val="00B97947"/>
    <w:rsid w:val="00BA13B5"/>
    <w:rsid w:val="00BA60E4"/>
    <w:rsid w:val="00BB0768"/>
    <w:rsid w:val="00BC5451"/>
    <w:rsid w:val="00BC659C"/>
    <w:rsid w:val="00BD20A6"/>
    <w:rsid w:val="00BD636B"/>
    <w:rsid w:val="00BE0E24"/>
    <w:rsid w:val="00BF3D1F"/>
    <w:rsid w:val="00C01396"/>
    <w:rsid w:val="00C0560C"/>
    <w:rsid w:val="00C112A1"/>
    <w:rsid w:val="00C11560"/>
    <w:rsid w:val="00C139AF"/>
    <w:rsid w:val="00C13D19"/>
    <w:rsid w:val="00C218B5"/>
    <w:rsid w:val="00C31406"/>
    <w:rsid w:val="00C349B6"/>
    <w:rsid w:val="00C377FC"/>
    <w:rsid w:val="00C45CAE"/>
    <w:rsid w:val="00C5468C"/>
    <w:rsid w:val="00C6057A"/>
    <w:rsid w:val="00C6392A"/>
    <w:rsid w:val="00C6790C"/>
    <w:rsid w:val="00C67F82"/>
    <w:rsid w:val="00C70E44"/>
    <w:rsid w:val="00C70F82"/>
    <w:rsid w:val="00C742BD"/>
    <w:rsid w:val="00C74A7E"/>
    <w:rsid w:val="00C751CA"/>
    <w:rsid w:val="00C76E40"/>
    <w:rsid w:val="00CA077E"/>
    <w:rsid w:val="00CA314A"/>
    <w:rsid w:val="00CA4193"/>
    <w:rsid w:val="00CA5AE0"/>
    <w:rsid w:val="00CA5C2F"/>
    <w:rsid w:val="00CA67EC"/>
    <w:rsid w:val="00CA783F"/>
    <w:rsid w:val="00CB56D7"/>
    <w:rsid w:val="00CB6F53"/>
    <w:rsid w:val="00CC18D5"/>
    <w:rsid w:val="00CC3682"/>
    <w:rsid w:val="00CC5826"/>
    <w:rsid w:val="00CC7028"/>
    <w:rsid w:val="00CE23B3"/>
    <w:rsid w:val="00CE37DA"/>
    <w:rsid w:val="00CF0248"/>
    <w:rsid w:val="00CF0B16"/>
    <w:rsid w:val="00D0415F"/>
    <w:rsid w:val="00D0486A"/>
    <w:rsid w:val="00D067B3"/>
    <w:rsid w:val="00D13DDF"/>
    <w:rsid w:val="00D21DA0"/>
    <w:rsid w:val="00D2354C"/>
    <w:rsid w:val="00D3057E"/>
    <w:rsid w:val="00D34536"/>
    <w:rsid w:val="00D54D03"/>
    <w:rsid w:val="00D565AC"/>
    <w:rsid w:val="00D64CC1"/>
    <w:rsid w:val="00D6645D"/>
    <w:rsid w:val="00D752BE"/>
    <w:rsid w:val="00D7703D"/>
    <w:rsid w:val="00D84BF5"/>
    <w:rsid w:val="00DA2017"/>
    <w:rsid w:val="00DA5C2C"/>
    <w:rsid w:val="00DB135A"/>
    <w:rsid w:val="00DB246D"/>
    <w:rsid w:val="00DB2E4D"/>
    <w:rsid w:val="00DC7F42"/>
    <w:rsid w:val="00DD0963"/>
    <w:rsid w:val="00DD2FF5"/>
    <w:rsid w:val="00DD38B5"/>
    <w:rsid w:val="00DD68AE"/>
    <w:rsid w:val="00DD68DB"/>
    <w:rsid w:val="00DE1AFC"/>
    <w:rsid w:val="00DE2F4A"/>
    <w:rsid w:val="00E05AA9"/>
    <w:rsid w:val="00E1692B"/>
    <w:rsid w:val="00E171C8"/>
    <w:rsid w:val="00E22CEE"/>
    <w:rsid w:val="00E24B21"/>
    <w:rsid w:val="00E46A97"/>
    <w:rsid w:val="00E50EDE"/>
    <w:rsid w:val="00E51989"/>
    <w:rsid w:val="00E5283A"/>
    <w:rsid w:val="00E55688"/>
    <w:rsid w:val="00E65BB7"/>
    <w:rsid w:val="00E67255"/>
    <w:rsid w:val="00E71372"/>
    <w:rsid w:val="00E8368F"/>
    <w:rsid w:val="00E90D78"/>
    <w:rsid w:val="00E94AA5"/>
    <w:rsid w:val="00E95DD9"/>
    <w:rsid w:val="00EA6F73"/>
    <w:rsid w:val="00ED0E26"/>
    <w:rsid w:val="00ED2E82"/>
    <w:rsid w:val="00EE21A5"/>
    <w:rsid w:val="00EE5853"/>
    <w:rsid w:val="00EF1E68"/>
    <w:rsid w:val="00EF5E71"/>
    <w:rsid w:val="00F02F63"/>
    <w:rsid w:val="00F1352D"/>
    <w:rsid w:val="00F23BC2"/>
    <w:rsid w:val="00F24FAD"/>
    <w:rsid w:val="00F361FF"/>
    <w:rsid w:val="00F43827"/>
    <w:rsid w:val="00F52743"/>
    <w:rsid w:val="00F53A7B"/>
    <w:rsid w:val="00F60455"/>
    <w:rsid w:val="00F64DA1"/>
    <w:rsid w:val="00F6510D"/>
    <w:rsid w:val="00F76098"/>
    <w:rsid w:val="00F85569"/>
    <w:rsid w:val="00F87A4A"/>
    <w:rsid w:val="00FA42F7"/>
    <w:rsid w:val="00FB2C4B"/>
    <w:rsid w:val="00FB5F33"/>
    <w:rsid w:val="00FB7EC1"/>
    <w:rsid w:val="00FC6D64"/>
    <w:rsid w:val="00FD2E5A"/>
    <w:rsid w:val="00FD5637"/>
    <w:rsid w:val="00FD75C6"/>
    <w:rsid w:val="00FD78C3"/>
    <w:rsid w:val="00FD7AF1"/>
    <w:rsid w:val="00FE77FA"/>
    <w:rsid w:val="00FF2CA1"/>
    <w:rsid w:val="00FF3D98"/>
    <w:rsid w:val="00FF449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422"/>
  <w15:chartTrackingRefBased/>
  <w15:docId w15:val="{E4C5CC11-CFD6-46C9-8888-7322DA4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26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26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2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2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2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2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2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26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26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2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1C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1CE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1C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1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1751"/>
  </w:style>
  <w:style w:type="paragraph" w:styleId="Sidefod">
    <w:name w:val="footer"/>
    <w:basedOn w:val="Normal"/>
    <w:link w:val="SidefodTegn"/>
    <w:uiPriority w:val="99"/>
    <w:unhideWhenUsed/>
    <w:rsid w:val="001C1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Gregersen</dc:creator>
  <cp:keywords/>
  <dc:description/>
  <cp:lastModifiedBy>Katrin Lindstrøm</cp:lastModifiedBy>
  <cp:revision>2</cp:revision>
  <cp:lastPrinted>2025-02-10T19:42:00Z</cp:lastPrinted>
  <dcterms:created xsi:type="dcterms:W3CDTF">2026-04-29T09:45:00Z</dcterms:created>
  <dcterms:modified xsi:type="dcterms:W3CDTF">2026-04-29T09:45:00Z</dcterms:modified>
</cp:coreProperties>
</file>