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678A" w14:textId="64EB3227" w:rsidR="00962269" w:rsidRDefault="00962269" w:rsidP="00AC4C63">
      <w:pPr>
        <w:jc w:val="center"/>
        <w:rPr>
          <w:b/>
          <w:bCs/>
        </w:rPr>
      </w:pPr>
      <w:r w:rsidRPr="00962269">
        <w:rPr>
          <w:b/>
          <w:bCs/>
        </w:rPr>
        <w:t xml:space="preserve">Menighedsrådsmøde i sakristiet </w:t>
      </w:r>
      <w:r w:rsidR="008A63F4">
        <w:rPr>
          <w:b/>
          <w:bCs/>
        </w:rPr>
        <w:t>tirs</w:t>
      </w:r>
      <w:r w:rsidR="00936726">
        <w:rPr>
          <w:b/>
          <w:bCs/>
        </w:rPr>
        <w:t xml:space="preserve">dag den </w:t>
      </w:r>
      <w:r w:rsidR="00F43827">
        <w:rPr>
          <w:b/>
          <w:bCs/>
        </w:rPr>
        <w:t>13</w:t>
      </w:r>
      <w:r w:rsidR="00936726">
        <w:rPr>
          <w:b/>
          <w:bCs/>
        </w:rPr>
        <w:t>.</w:t>
      </w:r>
      <w:r w:rsidR="00A5606D">
        <w:rPr>
          <w:b/>
          <w:bCs/>
        </w:rPr>
        <w:t>ma</w:t>
      </w:r>
      <w:r w:rsidR="00F43827">
        <w:rPr>
          <w:b/>
          <w:bCs/>
        </w:rPr>
        <w:t>j</w:t>
      </w:r>
      <w:r w:rsidRPr="00962269">
        <w:rPr>
          <w:b/>
          <w:bCs/>
        </w:rPr>
        <w:t xml:space="preserve"> 202</w:t>
      </w:r>
      <w:r w:rsidR="00572ABE">
        <w:rPr>
          <w:b/>
          <w:bCs/>
        </w:rPr>
        <w:t>5</w:t>
      </w:r>
      <w:r w:rsidRPr="00962269">
        <w:rPr>
          <w:b/>
          <w:bCs/>
        </w:rPr>
        <w:t xml:space="preserve"> kl. </w:t>
      </w:r>
      <w:r w:rsidR="005A3955">
        <w:rPr>
          <w:b/>
          <w:bCs/>
        </w:rPr>
        <w:t>17</w:t>
      </w:r>
      <w:r w:rsidRPr="00962269">
        <w:rPr>
          <w:b/>
          <w:bCs/>
        </w:rPr>
        <w:t>.00</w:t>
      </w:r>
      <w:r w:rsidR="00572937">
        <w:rPr>
          <w:b/>
          <w:bCs/>
        </w:rPr>
        <w:t xml:space="preserve"> </w:t>
      </w:r>
    </w:p>
    <w:p w14:paraId="32F01DD7" w14:textId="77777777" w:rsidR="008D53B0" w:rsidRPr="008D53B0" w:rsidRDefault="008D53B0" w:rsidP="00AC4C63">
      <w:pPr>
        <w:jc w:val="center"/>
        <w:rPr>
          <w:b/>
          <w:bCs/>
        </w:rPr>
      </w:pPr>
    </w:p>
    <w:p w14:paraId="1F4E418F" w14:textId="264E5DF3" w:rsidR="007B64E1" w:rsidRPr="00E13F97" w:rsidRDefault="00E13F97" w:rsidP="00AA5CB6">
      <w:r w:rsidRPr="008D53B0">
        <w:rPr>
          <w:b/>
          <w:bCs/>
        </w:rPr>
        <w:t xml:space="preserve">Til stede: </w:t>
      </w:r>
      <w:r w:rsidR="007B64E1" w:rsidRPr="008D53B0">
        <w:rPr>
          <w:b/>
          <w:bCs/>
        </w:rPr>
        <w:br/>
      </w:r>
      <w:r>
        <w:t>David Bendix Nielsen (DBN), Sanne Merete H</w:t>
      </w:r>
      <w:r w:rsidR="002D0ADB">
        <w:t>ägerstrand (</w:t>
      </w:r>
      <w:r w:rsidR="008C67F1">
        <w:t xml:space="preserve">SMH), Lisbet Skou Rasmussen (LSR), Hanne Lindstrøm (HL), Freddy Axel Jensen (FAJ), Inger Birk Jensen (IBJ), Nikolaj Egede Zeuthen (NEZ), Signe Danielsen (SD), Ingrid Lynge Sørensen (ILS), </w:t>
      </w:r>
      <w:r w:rsidR="007B64E1">
        <w:t>Jesper Mønsted (JM), Winnie Muxoll (WM), Johan Isbrand (JI), Inger Gregersen (IG)</w:t>
      </w:r>
      <w:r w:rsidR="008D53B0">
        <w:t xml:space="preserve">, Karen Nørballe (KN). </w:t>
      </w:r>
    </w:p>
    <w:p w14:paraId="11075D82" w14:textId="383F7778" w:rsidR="007E727E" w:rsidRPr="00D96E62" w:rsidRDefault="002768DE" w:rsidP="00AA5CB6">
      <w:r>
        <w:rPr>
          <w:i/>
          <w:iCs/>
        </w:rPr>
        <w:br/>
      </w:r>
      <w:r w:rsidR="007E727E" w:rsidRPr="00D96E62">
        <w:rPr>
          <w:b/>
          <w:bCs/>
        </w:rPr>
        <w:t>1. Godkendelse af dagsorden</w:t>
      </w:r>
      <w:r w:rsidR="00E94AD9" w:rsidRPr="00D96E62">
        <w:rPr>
          <w:b/>
          <w:bCs/>
        </w:rPr>
        <w:br/>
      </w:r>
      <w:r w:rsidR="00D96E62" w:rsidRPr="00D96E62">
        <w:t>MR godkendte dagsorden</w:t>
      </w:r>
    </w:p>
    <w:p w14:paraId="2A57775C" w14:textId="58FA014A" w:rsidR="00A177E4" w:rsidRPr="00D96E62" w:rsidRDefault="004522E4" w:rsidP="00AA5CB6">
      <w:r w:rsidRPr="00D96E62">
        <w:rPr>
          <w:b/>
          <w:bCs/>
        </w:rPr>
        <w:t>2. Præsentation og godkendelse af 1. kvartalsregnskab</w:t>
      </w:r>
      <w:r w:rsidR="003D0093" w:rsidRPr="00D96E62">
        <w:rPr>
          <w:b/>
          <w:bCs/>
        </w:rPr>
        <w:t xml:space="preserve"> og regnskabsinstruks</w:t>
      </w:r>
      <w:r w:rsidR="00DE2F4A" w:rsidRPr="00D96E62">
        <w:rPr>
          <w:b/>
          <w:bCs/>
        </w:rPr>
        <w:br/>
      </w:r>
      <w:r w:rsidR="001A1150" w:rsidRPr="00544587">
        <w:rPr>
          <w:i/>
          <w:iCs/>
        </w:rPr>
        <w:t>Præsentation</w:t>
      </w:r>
      <w:r w:rsidR="00DE2F4A" w:rsidRPr="00544587">
        <w:rPr>
          <w:i/>
          <w:iCs/>
        </w:rPr>
        <w:t xml:space="preserve"> og Godkendelse </w:t>
      </w:r>
      <w:r w:rsidR="001A1150" w:rsidRPr="00544587">
        <w:rPr>
          <w:i/>
          <w:iCs/>
        </w:rPr>
        <w:br/>
        <w:t>Oplæg: Karen Nørballe</w:t>
      </w:r>
      <w:r w:rsidR="00D96E62">
        <w:rPr>
          <w:i/>
          <w:iCs/>
        </w:rPr>
        <w:br/>
      </w:r>
      <w:r w:rsidR="00AB0A6E">
        <w:t xml:space="preserve">MR </w:t>
      </w:r>
      <w:r w:rsidR="00C7739E">
        <w:t xml:space="preserve">godkendte 1. kvartalsregnskab 2025. </w:t>
      </w:r>
      <w:r w:rsidR="00C7739E">
        <w:br/>
      </w:r>
      <w:r w:rsidR="00C66C33">
        <w:t>Regnskabsinstruks færdiggøres</w:t>
      </w:r>
      <w:r w:rsidR="00E75EF7">
        <w:t xml:space="preserve"> til godkendelse</w:t>
      </w:r>
      <w:r w:rsidR="00C66C33">
        <w:t xml:space="preserve"> inden næste møde</w:t>
      </w:r>
      <w:r w:rsidR="00E75EF7">
        <w:t>.</w:t>
      </w:r>
    </w:p>
    <w:p w14:paraId="5B899EED" w14:textId="6686D9A7" w:rsidR="008D1798" w:rsidRPr="00F54864" w:rsidRDefault="009447BA" w:rsidP="00AA5CB6">
      <w:r w:rsidRPr="00D96E62">
        <w:rPr>
          <w:b/>
          <w:bCs/>
        </w:rPr>
        <w:t xml:space="preserve">3. </w:t>
      </w:r>
      <w:r w:rsidR="00B2698B" w:rsidRPr="00D96E62">
        <w:rPr>
          <w:b/>
          <w:bCs/>
        </w:rPr>
        <w:t xml:space="preserve">Forslag </w:t>
      </w:r>
      <w:r w:rsidR="00B329E4" w:rsidRPr="00D96E62">
        <w:rPr>
          <w:b/>
          <w:bCs/>
        </w:rPr>
        <w:t xml:space="preserve">fra kommunikationsudvalget </w:t>
      </w:r>
      <w:r w:rsidR="00C33097" w:rsidRPr="00D96E62">
        <w:rPr>
          <w:b/>
          <w:bCs/>
        </w:rPr>
        <w:t>- bilag</w:t>
      </w:r>
      <w:r w:rsidR="00F43B33" w:rsidRPr="00D96E62">
        <w:rPr>
          <w:b/>
          <w:bCs/>
        </w:rPr>
        <w:t>:</w:t>
      </w:r>
      <w:r w:rsidR="00D26A47" w:rsidRPr="00D96E62">
        <w:rPr>
          <w:b/>
          <w:bCs/>
        </w:rPr>
        <w:t xml:space="preserve"> mail med forslag </w:t>
      </w:r>
      <w:r w:rsidR="005D3CB5" w:rsidRPr="00D96E62">
        <w:rPr>
          <w:b/>
          <w:bCs/>
        </w:rPr>
        <w:t xml:space="preserve">til </w:t>
      </w:r>
      <w:r w:rsidR="00D26A47" w:rsidRPr="00D96E62">
        <w:rPr>
          <w:b/>
          <w:bCs/>
        </w:rPr>
        <w:t>formulering af punkt</w:t>
      </w:r>
      <w:r w:rsidR="00FC6D64" w:rsidRPr="00D96E62">
        <w:rPr>
          <w:b/>
          <w:bCs/>
        </w:rPr>
        <w:br/>
      </w:r>
      <w:r w:rsidR="00DE2F4A" w:rsidRPr="00544587">
        <w:rPr>
          <w:i/>
          <w:iCs/>
        </w:rPr>
        <w:t>Beslutning</w:t>
      </w:r>
      <w:r w:rsidR="00DE2F4A" w:rsidRPr="00544587">
        <w:rPr>
          <w:i/>
          <w:iCs/>
        </w:rPr>
        <w:br/>
        <w:t xml:space="preserve">Oplæg: Hanne </w:t>
      </w:r>
      <w:r w:rsidR="001A1150" w:rsidRPr="00544587">
        <w:rPr>
          <w:i/>
          <w:iCs/>
        </w:rPr>
        <w:t>Lindstrøm</w:t>
      </w:r>
      <w:r w:rsidR="00F54864">
        <w:rPr>
          <w:i/>
          <w:iCs/>
        </w:rPr>
        <w:br/>
      </w:r>
      <w:r w:rsidR="00E8783D">
        <w:t>MR gav mandat til at gå videre i pro</w:t>
      </w:r>
      <w:r w:rsidR="000A1C50">
        <w:t xml:space="preserve">cessen med </w:t>
      </w:r>
      <w:r w:rsidR="006C58B5">
        <w:t xml:space="preserve">nyhedsbrev om arrangementer og undersøgelser ifm. Arrangementer. </w:t>
      </w:r>
    </w:p>
    <w:p w14:paraId="05DB80AD" w14:textId="48853482" w:rsidR="002F21DA" w:rsidRPr="00552D07" w:rsidRDefault="007D5BB9" w:rsidP="002F21DA">
      <w:r w:rsidRPr="00D96E62">
        <w:rPr>
          <w:b/>
          <w:bCs/>
        </w:rPr>
        <w:t>4</w:t>
      </w:r>
      <w:r w:rsidR="002F21DA" w:rsidRPr="00D96E62">
        <w:rPr>
          <w:b/>
          <w:bCs/>
        </w:rPr>
        <w:t xml:space="preserve">. Skal kirkekaffe være i sakristiet eller kirkerummet eller en blanding </w:t>
      </w:r>
      <w:r w:rsidR="002F21DA" w:rsidRPr="00D96E62">
        <w:rPr>
          <w:b/>
          <w:bCs/>
        </w:rPr>
        <w:br/>
      </w:r>
      <w:r w:rsidR="002F21DA" w:rsidRPr="002F21DA">
        <w:rPr>
          <w:i/>
          <w:iCs/>
        </w:rPr>
        <w:t xml:space="preserve">Drøftelse og godkendelse </w:t>
      </w:r>
      <w:r w:rsidR="00555452" w:rsidRPr="00544587">
        <w:rPr>
          <w:i/>
          <w:iCs/>
        </w:rPr>
        <w:t xml:space="preserve"> </w:t>
      </w:r>
      <w:r w:rsidR="00555452" w:rsidRPr="00544587">
        <w:rPr>
          <w:i/>
          <w:iCs/>
        </w:rPr>
        <w:br/>
        <w:t xml:space="preserve">Oplæg: </w:t>
      </w:r>
      <w:r w:rsidR="007E169F" w:rsidRPr="00544587">
        <w:rPr>
          <w:i/>
          <w:iCs/>
        </w:rPr>
        <w:t xml:space="preserve">Karen Nørballe </w:t>
      </w:r>
      <w:r w:rsidR="00A85749">
        <w:rPr>
          <w:i/>
          <w:iCs/>
        </w:rPr>
        <w:br/>
      </w:r>
      <w:r w:rsidR="00B74C1E">
        <w:t>MR besluttede, at præsten og kirketjeneren</w:t>
      </w:r>
      <w:r w:rsidR="000E71B2">
        <w:t xml:space="preserve"> sammen beslutter, hvor kirkekaffen afholdes, men udgangspunktet er, at kirkekaffen finder sted i </w:t>
      </w:r>
      <w:r w:rsidR="00A833A2">
        <w:t>kirkerummet.</w:t>
      </w:r>
    </w:p>
    <w:p w14:paraId="66E7FCB9" w14:textId="26974C61" w:rsidR="00AA5CB6" w:rsidRPr="00A833A2" w:rsidRDefault="007D5BB9" w:rsidP="00AA5CB6">
      <w:r w:rsidRPr="00D96E62">
        <w:rPr>
          <w:b/>
          <w:bCs/>
        </w:rPr>
        <w:t>5</w:t>
      </w:r>
      <w:r w:rsidR="00AA5CB6" w:rsidRPr="00D96E62">
        <w:rPr>
          <w:b/>
          <w:bCs/>
        </w:rPr>
        <w:t xml:space="preserve">. </w:t>
      </w:r>
      <w:r w:rsidR="00C6392A" w:rsidRPr="00D96E62">
        <w:rPr>
          <w:b/>
          <w:bCs/>
        </w:rPr>
        <w:t>Hvornår og hvordan skal vi holde menighedsmød</w:t>
      </w:r>
      <w:r w:rsidR="00D7703D" w:rsidRPr="00D96E62">
        <w:rPr>
          <w:b/>
          <w:bCs/>
        </w:rPr>
        <w:t>e? Hvem vil planlægge?</w:t>
      </w:r>
      <w:r w:rsidR="00FD7AF1" w:rsidRPr="00D96E62">
        <w:rPr>
          <w:b/>
          <w:bCs/>
        </w:rPr>
        <w:br/>
      </w:r>
      <w:r w:rsidR="00FD7AF1" w:rsidRPr="00F60455">
        <w:rPr>
          <w:i/>
          <w:iCs/>
        </w:rPr>
        <w:t xml:space="preserve">Drøftelse og beslutning </w:t>
      </w:r>
      <w:r w:rsidR="00FD7AF1" w:rsidRPr="00F60455">
        <w:rPr>
          <w:i/>
          <w:iCs/>
        </w:rPr>
        <w:br/>
        <w:t>Oplæg: Inger Gregersen</w:t>
      </w:r>
      <w:r w:rsidR="00A833A2">
        <w:rPr>
          <w:i/>
          <w:iCs/>
        </w:rPr>
        <w:br/>
      </w:r>
      <w:r w:rsidR="00596628">
        <w:t>MR besluttede at ov</w:t>
      </w:r>
      <w:r w:rsidR="00F36D20">
        <w:t>erdrage opgaven til voksenudvalget</w:t>
      </w:r>
      <w:r w:rsidR="005336F4">
        <w:t>.</w:t>
      </w:r>
    </w:p>
    <w:p w14:paraId="662053AD" w14:textId="26A6C396" w:rsidR="006813E4" w:rsidRPr="002A131E" w:rsidRDefault="007D5BB9" w:rsidP="00AA5CB6">
      <w:r w:rsidRPr="00D96E62">
        <w:rPr>
          <w:b/>
          <w:bCs/>
        </w:rPr>
        <w:t>6</w:t>
      </w:r>
      <w:r w:rsidR="006813E4" w:rsidRPr="00D96E62">
        <w:rPr>
          <w:b/>
          <w:bCs/>
        </w:rPr>
        <w:t xml:space="preserve">. </w:t>
      </w:r>
      <w:r w:rsidR="00AD5F01" w:rsidRPr="00D96E62">
        <w:rPr>
          <w:b/>
          <w:bCs/>
        </w:rPr>
        <w:t>præsentation af Provstiskyen</w:t>
      </w:r>
      <w:r w:rsidR="00F60455" w:rsidRPr="00D96E62">
        <w:rPr>
          <w:b/>
          <w:bCs/>
        </w:rPr>
        <w:br/>
      </w:r>
      <w:r w:rsidR="00F60455" w:rsidRPr="00B63B7A">
        <w:rPr>
          <w:i/>
          <w:iCs/>
        </w:rPr>
        <w:t>Præsentation</w:t>
      </w:r>
      <w:r w:rsidR="00F60455" w:rsidRPr="00B63B7A">
        <w:rPr>
          <w:i/>
          <w:iCs/>
        </w:rPr>
        <w:br/>
        <w:t>Oplæg: Hanne Lindstrøm</w:t>
      </w:r>
      <w:r w:rsidR="002A131E">
        <w:rPr>
          <w:i/>
          <w:iCs/>
        </w:rPr>
        <w:br/>
      </w:r>
      <w:r w:rsidR="00A776BC">
        <w:t>HL orienterede om provstiskyen</w:t>
      </w:r>
      <w:r w:rsidR="000E760D">
        <w:t>.</w:t>
      </w:r>
      <w:r w:rsidR="00A776BC">
        <w:t xml:space="preserve"> </w:t>
      </w:r>
    </w:p>
    <w:p w14:paraId="4A63F5BC" w14:textId="5A3BA485" w:rsidR="00B97947" w:rsidRDefault="007D5BB9" w:rsidP="00962269">
      <w:r w:rsidRPr="00D96E62">
        <w:rPr>
          <w:b/>
          <w:bCs/>
        </w:rPr>
        <w:t>7</w:t>
      </w:r>
      <w:r w:rsidR="00962269" w:rsidRPr="00D96E62">
        <w:rPr>
          <w:b/>
          <w:bCs/>
        </w:rPr>
        <w:t>. Meddelelser fra ”fredagsklubben”</w:t>
      </w:r>
      <w:r w:rsidR="00836F48" w:rsidRPr="00D96E62">
        <w:rPr>
          <w:b/>
          <w:bCs/>
        </w:rPr>
        <w:br/>
      </w:r>
      <w:r w:rsidR="00836F48">
        <w:t>O</w:t>
      </w:r>
      <w:r w:rsidR="00C31406">
        <w:t>rientering</w:t>
      </w:r>
      <w:r w:rsidR="00F60455">
        <w:br/>
        <w:t xml:space="preserve">Oplæg: </w:t>
      </w:r>
      <w:r w:rsidR="00836F48">
        <w:t>Inger Birk Jensen</w:t>
      </w:r>
      <w:r w:rsidR="00A776BC">
        <w:br/>
      </w:r>
      <w:r w:rsidR="00486143">
        <w:t xml:space="preserve">IBJ orienterede om ”fredagsklubben”, som nu ligger om mandagen og hedder ”samtalegruppen”. </w:t>
      </w:r>
      <w:r w:rsidR="00486143">
        <w:br/>
        <w:t xml:space="preserve">Gruppen afslutter forløb </w:t>
      </w:r>
      <w:r w:rsidR="005645D9">
        <w:t>ved udgangen af maj og vurderer derefter, om der er kræfter til at fortsætte gruppen.</w:t>
      </w:r>
    </w:p>
    <w:p w14:paraId="2FCCC424" w14:textId="1BF2C9A4" w:rsidR="00B97947" w:rsidRPr="00505C95" w:rsidRDefault="007D5BB9" w:rsidP="00962269">
      <w:r w:rsidRPr="00D96E62">
        <w:rPr>
          <w:b/>
          <w:bCs/>
        </w:rPr>
        <w:t>8</w:t>
      </w:r>
      <w:r w:rsidR="00962269" w:rsidRPr="00D96E62">
        <w:rPr>
          <w:b/>
          <w:bCs/>
        </w:rPr>
        <w:t>. Meddelelser fra formanden</w:t>
      </w:r>
      <w:r w:rsidR="00605D3C" w:rsidRPr="00D96E62">
        <w:rPr>
          <w:b/>
          <w:bCs/>
        </w:rPr>
        <w:t xml:space="preserve">  </w:t>
      </w:r>
      <w:r w:rsidR="00505C95">
        <w:rPr>
          <w:b/>
          <w:bCs/>
        </w:rPr>
        <w:br/>
      </w:r>
      <w:r w:rsidR="0004532C">
        <w:t xml:space="preserve">IG har kontaktet </w:t>
      </w:r>
      <w:proofErr w:type="spellStart"/>
      <w:r w:rsidR="0004532C">
        <w:t>Bibliarium</w:t>
      </w:r>
      <w:proofErr w:type="spellEnd"/>
      <w:r w:rsidR="0004532C">
        <w:t xml:space="preserve"> for at undersøge muligheden for at afholde MR møde </w:t>
      </w:r>
      <w:r w:rsidR="00A37BAD">
        <w:t xml:space="preserve">hos dem. Dette er ikke muligt pt. </w:t>
      </w:r>
      <w:r w:rsidR="00A37BAD">
        <w:br/>
      </w:r>
      <w:r w:rsidR="00671384">
        <w:t xml:space="preserve">IG orienterede om mulighed for at deltage i sognerejse med Lindevang Kirke 15.-20. september. </w:t>
      </w:r>
    </w:p>
    <w:p w14:paraId="39633E3F" w14:textId="40936C11" w:rsidR="00B97947" w:rsidRPr="00D571F7" w:rsidRDefault="007D5BB9" w:rsidP="00962269">
      <w:r w:rsidRPr="00D96E62">
        <w:rPr>
          <w:b/>
          <w:bCs/>
        </w:rPr>
        <w:t>9</w:t>
      </w:r>
      <w:r w:rsidR="00962269" w:rsidRPr="00D96E62">
        <w:rPr>
          <w:b/>
          <w:bCs/>
        </w:rPr>
        <w:t>. Meddelelser fra næstformanden</w:t>
      </w:r>
      <w:r w:rsidR="00555452" w:rsidRPr="00D96E62">
        <w:rPr>
          <w:b/>
          <w:bCs/>
        </w:rPr>
        <w:t xml:space="preserve"> </w:t>
      </w:r>
      <w:r w:rsidR="00D571F7">
        <w:rPr>
          <w:b/>
          <w:bCs/>
        </w:rPr>
        <w:br/>
      </w:r>
      <w:r w:rsidR="00D571F7">
        <w:t>Ingen meddelelser</w:t>
      </w:r>
    </w:p>
    <w:p w14:paraId="51A37B27" w14:textId="5772F1BE" w:rsidR="00B97947" w:rsidRPr="009B1BD2" w:rsidRDefault="00962269" w:rsidP="00962269">
      <w:r w:rsidRPr="00D96E62">
        <w:rPr>
          <w:b/>
          <w:bCs/>
        </w:rPr>
        <w:t>1</w:t>
      </w:r>
      <w:r w:rsidR="007D5BB9" w:rsidRPr="00D96E62">
        <w:rPr>
          <w:b/>
          <w:bCs/>
        </w:rPr>
        <w:t>0</w:t>
      </w:r>
      <w:r w:rsidRPr="00D96E62">
        <w:rPr>
          <w:b/>
          <w:bCs/>
        </w:rPr>
        <w:t>. Meddelelser fra kassereren</w:t>
      </w:r>
      <w:r w:rsidR="00D571F7">
        <w:rPr>
          <w:b/>
          <w:bCs/>
        </w:rPr>
        <w:br/>
      </w:r>
      <w:r w:rsidR="009B1BD2">
        <w:t>KN orienterede om budgetseminar 11. juni.</w:t>
      </w:r>
      <w:r w:rsidR="00615D45">
        <w:t xml:space="preserve"> Der er sendt materiale ud, som skal udfyldes forud for mødet.</w:t>
      </w:r>
    </w:p>
    <w:p w14:paraId="677E0FA7" w14:textId="3FC344F8" w:rsidR="00B97947" w:rsidRPr="00683ED9" w:rsidRDefault="00962269" w:rsidP="00962269">
      <w:r w:rsidRPr="00D96E62">
        <w:rPr>
          <w:b/>
          <w:bCs/>
        </w:rPr>
        <w:lastRenderedPageBreak/>
        <w:t>1</w:t>
      </w:r>
      <w:r w:rsidR="007D5BB9" w:rsidRPr="00D96E62">
        <w:rPr>
          <w:b/>
          <w:bCs/>
        </w:rPr>
        <w:t>1</w:t>
      </w:r>
      <w:r w:rsidRPr="00D96E62">
        <w:rPr>
          <w:b/>
          <w:bCs/>
        </w:rPr>
        <w:t>. Meddelelser fra kirkevær</w:t>
      </w:r>
      <w:r w:rsidR="000213F5" w:rsidRPr="00D96E62">
        <w:rPr>
          <w:b/>
          <w:bCs/>
        </w:rPr>
        <w:t>ge</w:t>
      </w:r>
      <w:r w:rsidR="007D4CD0" w:rsidRPr="00D96E62">
        <w:rPr>
          <w:b/>
          <w:bCs/>
        </w:rPr>
        <w:t>n</w:t>
      </w:r>
      <w:r w:rsidR="00683ED9">
        <w:rPr>
          <w:b/>
          <w:bCs/>
        </w:rPr>
        <w:br/>
      </w:r>
      <w:r w:rsidR="00241A98">
        <w:t>I</w:t>
      </w:r>
      <w:r w:rsidR="00904C43">
        <w:t xml:space="preserve">LS orienterede om igangværende og kommende projekter, herunder sålbænkene, der </w:t>
      </w:r>
      <w:r w:rsidR="00584D8C">
        <w:t>repareres i løbet af juli. Samtidigt lukkes hullerne i kuplen</w:t>
      </w:r>
      <w:r w:rsidR="00B05E0F">
        <w:t xml:space="preserve"> for at forhindre fugle i kuplen</w:t>
      </w:r>
      <w:r w:rsidR="00BC55C2">
        <w:t xml:space="preserve"> og gribehåndtaget ved hoveddøren flyttes højere op.</w:t>
      </w:r>
      <w:r w:rsidR="00B05E0F">
        <w:br/>
      </w:r>
      <w:r w:rsidR="002C034B">
        <w:t>Processen med k</w:t>
      </w:r>
      <w:r w:rsidR="00B05E0F">
        <w:t>loakrenoveringen er i gang</w:t>
      </w:r>
      <w:r w:rsidR="002C034B">
        <w:t xml:space="preserve"> med støtte fra arkitekt. </w:t>
      </w:r>
      <w:r w:rsidR="002C034B">
        <w:br/>
      </w:r>
      <w:r w:rsidR="00F93D06">
        <w:t xml:space="preserve">Kirkeudvalget skal beslutte, hvorvidt </w:t>
      </w:r>
      <w:r w:rsidR="001D6C2E">
        <w:t xml:space="preserve">elinstallationerne i kirken skal kortlægges forud for fornyelse af elinstallationer. Dette er i proces. </w:t>
      </w:r>
      <w:r w:rsidR="00F9386C">
        <w:t xml:space="preserve">Kirkeudvalget gav mandat til at </w:t>
      </w:r>
      <w:r w:rsidR="003A5D74">
        <w:t>gennemføre kortlægningen.</w:t>
      </w:r>
    </w:p>
    <w:p w14:paraId="0BF489ED" w14:textId="213EEAED" w:rsidR="00B97947" w:rsidRPr="00937EC2" w:rsidRDefault="00962269" w:rsidP="00962269">
      <w:r w:rsidRPr="00D96E62">
        <w:rPr>
          <w:b/>
          <w:bCs/>
        </w:rPr>
        <w:t>1</w:t>
      </w:r>
      <w:r w:rsidR="007D5BB9" w:rsidRPr="00D96E62">
        <w:rPr>
          <w:b/>
          <w:bCs/>
        </w:rPr>
        <w:t>2</w:t>
      </w:r>
      <w:r w:rsidRPr="00D96E62">
        <w:rPr>
          <w:b/>
          <w:bCs/>
        </w:rPr>
        <w:t>. Meddelelser fra kontaktpersonen</w:t>
      </w:r>
      <w:r w:rsidR="00937EC2">
        <w:rPr>
          <w:b/>
          <w:bCs/>
        </w:rPr>
        <w:br/>
      </w:r>
      <w:r w:rsidR="005333CC">
        <w:t>LSR har påbegyndt afholdelsen af MUS med de fastansatte og afholder resterende MUS inden sommerferien</w:t>
      </w:r>
      <w:r w:rsidR="00400F8E">
        <w:t xml:space="preserve"> efterfulgt af GRUS</w:t>
      </w:r>
      <w:r w:rsidR="005333CC">
        <w:t>. Efter sommerferien påbegyndes APV</w:t>
      </w:r>
      <w:r w:rsidR="00400F8E">
        <w:t xml:space="preserve"> proces. </w:t>
      </w:r>
      <w:r w:rsidR="00400F8E">
        <w:br/>
        <w:t xml:space="preserve">LSR har </w:t>
      </w:r>
      <w:r w:rsidR="00E43587">
        <w:t xml:space="preserve">forsøgt at klarlægge forbruget af kirketjenertimer for at </w:t>
      </w:r>
      <w:r w:rsidR="00524FF8">
        <w:t xml:space="preserve">fastlægge timenorm </w:t>
      </w:r>
      <w:r w:rsidR="00B202E2">
        <w:t xml:space="preserve">og kontrakt </w:t>
      </w:r>
      <w:r w:rsidR="00524FF8">
        <w:t>for kirketjenervikarern</w:t>
      </w:r>
      <w:r w:rsidR="00B202E2">
        <w:t xml:space="preserve">e. </w:t>
      </w:r>
      <w:r w:rsidR="00E07606">
        <w:t xml:space="preserve">Processen </w:t>
      </w:r>
      <w:r w:rsidR="00B84E6E">
        <w:t xml:space="preserve">er i gang, og MR gav mandat til at fortsætte. </w:t>
      </w:r>
    </w:p>
    <w:p w14:paraId="47633FC4" w14:textId="5BD779D6" w:rsidR="00990A19" w:rsidRPr="00990A19" w:rsidRDefault="00962269" w:rsidP="00DA6794">
      <w:pPr>
        <w:rPr>
          <w:i/>
          <w:iCs/>
        </w:rPr>
      </w:pPr>
      <w:r w:rsidRPr="00D96E62">
        <w:rPr>
          <w:b/>
          <w:bCs/>
        </w:rPr>
        <w:t>1</w:t>
      </w:r>
      <w:r w:rsidR="007D5BB9" w:rsidRPr="00D96E62">
        <w:rPr>
          <w:b/>
          <w:bCs/>
        </w:rPr>
        <w:t>3</w:t>
      </w:r>
      <w:r w:rsidRPr="00D96E62">
        <w:rPr>
          <w:b/>
          <w:bCs/>
        </w:rPr>
        <w:t xml:space="preserve">. Meddelelser fra </w:t>
      </w:r>
      <w:r w:rsidR="00316707" w:rsidRPr="00D96E62">
        <w:rPr>
          <w:b/>
          <w:bCs/>
        </w:rPr>
        <w:t>p</w:t>
      </w:r>
      <w:r w:rsidRPr="00D96E62">
        <w:rPr>
          <w:b/>
          <w:bCs/>
        </w:rPr>
        <w:t>ræsterne</w:t>
      </w:r>
      <w:r w:rsidRPr="00D96E62">
        <w:rPr>
          <w:b/>
          <w:bCs/>
        </w:rPr>
        <w:br/>
      </w:r>
      <w:r w:rsidRPr="00F17F8A">
        <w:rPr>
          <w:i/>
          <w:iCs/>
        </w:rPr>
        <w:t>a. Jesper</w:t>
      </w:r>
      <w:r w:rsidR="00B451EE">
        <w:t xml:space="preserve"> </w:t>
      </w:r>
      <w:r w:rsidR="001B5EAD">
        <w:br/>
      </w:r>
      <w:r w:rsidR="0061600C">
        <w:t>JM orienterede om Højskoledag 24. maj</w:t>
      </w:r>
      <w:r w:rsidR="00BF3546">
        <w:t xml:space="preserve">, hvor der er få tilmeldte og opfordrede </w:t>
      </w:r>
      <w:r w:rsidR="004309E4">
        <w:t>voksenudvalget til at overveje, hvorvidt formatet skal ændres eller lukkes.</w:t>
      </w:r>
      <w:r w:rsidR="004309E4">
        <w:br/>
      </w:r>
      <w:proofErr w:type="spellStart"/>
      <w:r w:rsidR="005F10BD">
        <w:t>Bardolatoriet</w:t>
      </w:r>
      <w:proofErr w:type="spellEnd"/>
      <w:r w:rsidR="005F10BD">
        <w:t xml:space="preserve"> har kørt i tre sæsoner og fortsætter i efterårssæsonen</w:t>
      </w:r>
      <w:r w:rsidR="00870752">
        <w:t xml:space="preserve">. Efterfølgende planlægges Proust forløb </w:t>
      </w:r>
      <w:r w:rsidR="009A3181">
        <w:t xml:space="preserve">i samarbejde </w:t>
      </w:r>
      <w:r w:rsidR="00870752">
        <w:t xml:space="preserve">med Risbjerg kirke. </w:t>
      </w:r>
      <w:r w:rsidR="00B451EE">
        <w:br/>
      </w:r>
      <w:r w:rsidRPr="00F17F8A">
        <w:rPr>
          <w:i/>
          <w:iCs/>
        </w:rPr>
        <w:t>b. Signe</w:t>
      </w:r>
      <w:r w:rsidR="00A41DE9">
        <w:rPr>
          <w:i/>
          <w:iCs/>
        </w:rPr>
        <w:br/>
      </w:r>
      <w:r w:rsidR="00990A19">
        <w:rPr>
          <w:i/>
          <w:iCs/>
        </w:rPr>
        <w:t xml:space="preserve">SD orienterede om </w:t>
      </w:r>
      <w:r w:rsidR="008B3BE6">
        <w:rPr>
          <w:i/>
          <w:iCs/>
        </w:rPr>
        <w:t xml:space="preserve">afholdte påskearrangementer og konfirmandindskrivning, hvor 60 er indskrevet pt. </w:t>
      </w:r>
      <w:r w:rsidR="006F3975">
        <w:rPr>
          <w:i/>
          <w:iCs/>
        </w:rPr>
        <w:br/>
      </w:r>
      <w:r w:rsidR="008B3BE6">
        <w:rPr>
          <w:i/>
          <w:iCs/>
        </w:rPr>
        <w:t>24 børn er tilmeldt Tidsrejsen</w:t>
      </w:r>
      <w:r w:rsidR="006F3975">
        <w:rPr>
          <w:i/>
          <w:iCs/>
        </w:rPr>
        <w:t xml:space="preserve">, og der er venteliste. </w:t>
      </w:r>
      <w:r w:rsidR="006F3975">
        <w:rPr>
          <w:i/>
          <w:iCs/>
        </w:rPr>
        <w:br/>
        <w:t xml:space="preserve">Der har været foredrag </w:t>
      </w:r>
      <w:r w:rsidR="007F3304">
        <w:rPr>
          <w:i/>
          <w:iCs/>
        </w:rPr>
        <w:t>ifm. Morgensang med stor opbakning</w:t>
      </w:r>
      <w:r w:rsidR="00DB7B8E">
        <w:rPr>
          <w:i/>
          <w:iCs/>
        </w:rPr>
        <w:t xml:space="preserve"> samt foredrag om organdonation. </w:t>
      </w:r>
      <w:r w:rsidR="00DB7B8E">
        <w:rPr>
          <w:i/>
          <w:iCs/>
        </w:rPr>
        <w:br/>
        <w:t>SD deltager ved fejringen af Jens Jørgensen, leder af børnehuset</w:t>
      </w:r>
      <w:r w:rsidR="00DA6794">
        <w:rPr>
          <w:i/>
          <w:iCs/>
        </w:rPr>
        <w:t>, der fylder 70 år og køber erkendtlighed fra kirken.</w:t>
      </w:r>
      <w:r w:rsidR="00DA6794">
        <w:rPr>
          <w:i/>
          <w:iCs/>
        </w:rPr>
        <w:br/>
        <w:t>SD deltager på Frederiksberg-dag i provstiets telt i samarbejde med Riddersalen.</w:t>
      </w:r>
      <w:r w:rsidR="0046140F">
        <w:rPr>
          <w:i/>
          <w:iCs/>
        </w:rPr>
        <w:t xml:space="preserve"> </w:t>
      </w:r>
      <w:r w:rsidR="0046140F">
        <w:rPr>
          <w:i/>
          <w:iCs/>
        </w:rPr>
        <w:br/>
        <w:t>SD ori</w:t>
      </w:r>
      <w:r w:rsidR="000550BD">
        <w:rPr>
          <w:i/>
          <w:iCs/>
        </w:rPr>
        <w:t xml:space="preserve">enterede om kommende </w:t>
      </w:r>
      <w:r w:rsidR="004B6716">
        <w:rPr>
          <w:i/>
          <w:iCs/>
        </w:rPr>
        <w:t xml:space="preserve">samarbejde med slotskirken og Hærens Officersskole. </w:t>
      </w:r>
    </w:p>
    <w:p w14:paraId="0C39F018" w14:textId="0BB29162" w:rsidR="00B97947" w:rsidRPr="00DB7B8E" w:rsidRDefault="00990A19" w:rsidP="00990A19">
      <w:r w:rsidRPr="00990A19">
        <w:rPr>
          <w:i/>
          <w:iCs/>
        </w:rPr>
        <w:t>Arrangementer på slottet</w:t>
      </w:r>
      <w:r w:rsidR="00962269" w:rsidRPr="00F17F8A">
        <w:rPr>
          <w:i/>
          <w:iCs/>
        </w:rPr>
        <w:br/>
        <w:t>c. Nikolaj</w:t>
      </w:r>
      <w:r>
        <w:rPr>
          <w:i/>
          <w:iCs/>
        </w:rPr>
        <w:br/>
      </w:r>
      <w:r w:rsidRPr="00DB7B8E">
        <w:t xml:space="preserve">NEZ orienterede om litteraturaften med Jonas </w:t>
      </w:r>
      <w:proofErr w:type="spellStart"/>
      <w:r w:rsidRPr="00DB7B8E">
        <w:t>Eika</w:t>
      </w:r>
      <w:proofErr w:type="spellEnd"/>
      <w:r w:rsidR="008B3BE6" w:rsidRPr="00DB7B8E">
        <w:t xml:space="preserve">. </w:t>
      </w:r>
      <w:r w:rsidR="00EC3158" w:rsidRPr="00DB7B8E">
        <w:t xml:space="preserve">Der er nu støtte fra frivillige ved litteraturaftenerne. </w:t>
      </w:r>
      <w:r w:rsidR="00EC3158" w:rsidRPr="00DB7B8E">
        <w:br/>
        <w:t>NEZ er indtrådt i udvalget, der planlægger det årlige stiftspræstekursus for præster.</w:t>
      </w:r>
      <w:r w:rsidR="00EC3158" w:rsidRPr="00DB7B8E">
        <w:br/>
        <w:t xml:space="preserve">NEZ har talt med </w:t>
      </w:r>
      <w:proofErr w:type="spellStart"/>
      <w:r w:rsidR="00EC3158" w:rsidRPr="00DB7B8E">
        <w:t>Exist</w:t>
      </w:r>
      <w:proofErr w:type="spellEnd"/>
      <w:r w:rsidR="00EC3158" w:rsidRPr="00DB7B8E">
        <w:t xml:space="preserve"> og e</w:t>
      </w:r>
      <w:r w:rsidR="005F1164" w:rsidRPr="00DB7B8E">
        <w:t xml:space="preserve">r blevet enig med dem om, at </w:t>
      </w:r>
      <w:r w:rsidR="00362B19" w:rsidRPr="00DB7B8E">
        <w:t xml:space="preserve">der ikke er grundlag for fremtidigt samarbejde. </w:t>
      </w:r>
      <w:r w:rsidR="005F1164" w:rsidRPr="00DB7B8E">
        <w:t xml:space="preserve"> </w:t>
      </w:r>
      <w:r w:rsidR="005F1164" w:rsidRPr="00DB7B8E">
        <w:br/>
        <w:t>Der er kommet mange positive tilkendegivelser vedr. aftensgudstjenesten.</w:t>
      </w:r>
      <w:r w:rsidR="00362B19" w:rsidRPr="00DB7B8E">
        <w:br/>
      </w:r>
      <w:r w:rsidR="006F3975" w:rsidRPr="00DB7B8E">
        <w:t xml:space="preserve">NEZ tilbød at holde </w:t>
      </w:r>
      <w:r w:rsidR="002A1B25" w:rsidRPr="00DB7B8E">
        <w:t xml:space="preserve">foredrag om sine digte ”langt fra Gud” i forbindelse med morgensang. </w:t>
      </w:r>
    </w:p>
    <w:p w14:paraId="2E4F9D11" w14:textId="3A53364C" w:rsidR="00B97947" w:rsidRPr="00DB7B8E" w:rsidRDefault="00962269" w:rsidP="00962269">
      <w:r w:rsidRPr="00D96E62">
        <w:rPr>
          <w:b/>
          <w:bCs/>
        </w:rPr>
        <w:t>1</w:t>
      </w:r>
      <w:r w:rsidR="007D5BB9" w:rsidRPr="00D96E62">
        <w:rPr>
          <w:b/>
          <w:bCs/>
        </w:rPr>
        <w:t>4</w:t>
      </w:r>
      <w:r w:rsidRPr="00D96E62">
        <w:rPr>
          <w:b/>
          <w:bCs/>
        </w:rPr>
        <w:t>. Meddelelser fra organisten</w:t>
      </w:r>
      <w:r w:rsidR="00DB7B8E">
        <w:rPr>
          <w:b/>
          <w:bCs/>
        </w:rPr>
        <w:br/>
      </w:r>
      <w:r w:rsidR="00DB7B8E">
        <w:t xml:space="preserve">DBN gav udtryk for god </w:t>
      </w:r>
      <w:r w:rsidR="0041062D">
        <w:t>opbakning og stemning til gudstjenester den seneste tid.</w:t>
      </w:r>
      <w:r w:rsidR="00DB7B8E">
        <w:br/>
        <w:t xml:space="preserve">DBN orienterede om korenes kommende aktiviteter samt koncertprogrammet, som inkluderer koncerter til jazzfestival til sommer. </w:t>
      </w:r>
      <w:r w:rsidR="00DB7B8E">
        <w:br/>
        <w:t xml:space="preserve">Der kommer ny sopran i kirkekoret, da Ditte Aggerholm har valgt at sige op. Der afholdes afsked for Ditte </w:t>
      </w:r>
      <w:r w:rsidR="00DA6794">
        <w:t>25. juni ifm. Morgensang.</w:t>
      </w:r>
      <w:r w:rsidR="00A30868">
        <w:t xml:space="preserve"> </w:t>
      </w:r>
      <w:r w:rsidR="00A30868">
        <w:br/>
        <w:t xml:space="preserve">DBN </w:t>
      </w:r>
      <w:r w:rsidR="00437735">
        <w:t>glæder sig over opmærksomheden på</w:t>
      </w:r>
      <w:r w:rsidR="00771479">
        <w:t xml:space="preserve">, at der er stort </w:t>
      </w:r>
      <w:r w:rsidR="00437735">
        <w:t xml:space="preserve">pres på kirkerummet. </w:t>
      </w:r>
      <w:r w:rsidR="00771479">
        <w:t xml:space="preserve"> </w:t>
      </w:r>
    </w:p>
    <w:p w14:paraId="63A3BFC2" w14:textId="3AB2A949" w:rsidR="00B9500C" w:rsidRDefault="00B9500C" w:rsidP="00962269">
      <w:r w:rsidRPr="00D96E62">
        <w:rPr>
          <w:b/>
          <w:bCs/>
        </w:rPr>
        <w:t>1</w:t>
      </w:r>
      <w:r w:rsidR="007D5BB9" w:rsidRPr="00D96E62">
        <w:rPr>
          <w:b/>
          <w:bCs/>
        </w:rPr>
        <w:t>5</w:t>
      </w:r>
      <w:r w:rsidR="00962269" w:rsidRPr="00D96E62">
        <w:rPr>
          <w:b/>
          <w:bCs/>
        </w:rPr>
        <w:t>. Meddelelser fra de stående udvalg</w:t>
      </w:r>
      <w:r w:rsidR="009023BC" w:rsidRPr="00D96E62">
        <w:rPr>
          <w:b/>
          <w:bCs/>
        </w:rPr>
        <w:br/>
      </w:r>
      <w:r w:rsidR="00962269" w:rsidRPr="00962269">
        <w:t>a. Kirkeudvalget</w:t>
      </w:r>
      <w:r w:rsidR="00766AA3">
        <w:br/>
      </w:r>
      <w:r w:rsidR="006F6125">
        <w:t>Ingen meddelelser</w:t>
      </w:r>
      <w:r w:rsidR="00962269" w:rsidRPr="00962269">
        <w:br/>
        <w:t>b. Børneudvalget</w:t>
      </w:r>
      <w:r w:rsidR="006F6125">
        <w:br/>
        <w:t xml:space="preserve">Ingen meddelelser </w:t>
      </w:r>
      <w:r w:rsidR="00962269" w:rsidRPr="00962269">
        <w:br/>
        <w:t>c. Voksenudvalget</w:t>
      </w:r>
      <w:r w:rsidR="004C632C">
        <w:t xml:space="preserve"> – herunder sogneturen</w:t>
      </w:r>
      <w:r>
        <w:t xml:space="preserve"> </w:t>
      </w:r>
      <w:r w:rsidR="006F6125">
        <w:br/>
        <w:t xml:space="preserve">IBJ orienterede om </w:t>
      </w:r>
      <w:r w:rsidR="003C5D16">
        <w:t>udvalget</w:t>
      </w:r>
      <w:r w:rsidR="009530B9">
        <w:t>s</w:t>
      </w:r>
      <w:r w:rsidR="003C5D16">
        <w:t xml:space="preserve"> plan for foredragsrække. </w:t>
      </w:r>
      <w:r w:rsidR="00C86740">
        <w:t xml:space="preserve">NEZ </w:t>
      </w:r>
      <w:proofErr w:type="spellStart"/>
      <w:r w:rsidR="00C86740">
        <w:t>omsender</w:t>
      </w:r>
      <w:proofErr w:type="spellEnd"/>
      <w:r w:rsidR="00C86740">
        <w:t xml:space="preserve"> referat af udvalgsmøde. </w:t>
      </w:r>
      <w:r w:rsidR="00C86740">
        <w:br/>
        <w:t xml:space="preserve">Planlægningen </w:t>
      </w:r>
      <w:r w:rsidR="009530B9">
        <w:t>af</w:t>
      </w:r>
      <w:r w:rsidR="00C86740">
        <w:t xml:space="preserve"> sogneturen er i gang.</w:t>
      </w:r>
      <w:r w:rsidR="009530B9">
        <w:br/>
        <w:t xml:space="preserve">IBJ opfordrede alle til at henvende sig med ideer og forslag til voksenudvalget. </w:t>
      </w:r>
      <w:r>
        <w:br/>
      </w:r>
      <w:r>
        <w:lastRenderedPageBreak/>
        <w:t>d. Kommunikationsudvalget</w:t>
      </w:r>
      <w:r w:rsidR="000E162C">
        <w:br/>
      </w:r>
      <w:r w:rsidR="00907EFA">
        <w:t xml:space="preserve">Ingen meddelelser </w:t>
      </w:r>
    </w:p>
    <w:p w14:paraId="5A4F770E" w14:textId="02ADB395" w:rsidR="005130F5" w:rsidRPr="00D96E62" w:rsidRDefault="00B9500C" w:rsidP="00E81E0E">
      <w:pPr>
        <w:rPr>
          <w:b/>
          <w:bCs/>
        </w:rPr>
      </w:pPr>
      <w:r w:rsidRPr="00D96E62">
        <w:rPr>
          <w:b/>
          <w:bCs/>
        </w:rPr>
        <w:t>1</w:t>
      </w:r>
      <w:r w:rsidR="007D5BB9" w:rsidRPr="00D96E62">
        <w:rPr>
          <w:b/>
          <w:bCs/>
        </w:rPr>
        <w:t>6</w:t>
      </w:r>
      <w:r w:rsidR="00962269" w:rsidRPr="00D96E62">
        <w:rPr>
          <w:b/>
          <w:bCs/>
        </w:rPr>
        <w:t>. Eventuel</w:t>
      </w:r>
      <w:r w:rsidR="008E6C08" w:rsidRPr="00D96E62">
        <w:rPr>
          <w:b/>
          <w:bCs/>
        </w:rPr>
        <w:t>t</w:t>
      </w:r>
      <w:r w:rsidR="00D02D1C">
        <w:rPr>
          <w:b/>
          <w:bCs/>
        </w:rPr>
        <w:br/>
      </w:r>
      <w:r w:rsidR="00D02D1C">
        <w:t xml:space="preserve">ILS </w:t>
      </w:r>
      <w:r w:rsidR="00876E7E">
        <w:t>orienterede om ny rapport om forenkling af menighedsrådenes arbejde</w:t>
      </w:r>
      <w:r w:rsidR="00F634F3">
        <w:t xml:space="preserve">, udgivet af Kirkeministeriet. </w:t>
      </w:r>
      <w:r w:rsidR="00F634F3">
        <w:br/>
      </w:r>
    </w:p>
    <w:sectPr w:rsidR="005130F5" w:rsidRPr="00D96E62" w:rsidSect="002640A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674B2" w14:textId="77777777" w:rsidR="0077650B" w:rsidRDefault="0077650B" w:rsidP="00C24ECC">
      <w:pPr>
        <w:spacing w:after="0" w:line="240" w:lineRule="auto"/>
      </w:pPr>
      <w:r>
        <w:separator/>
      </w:r>
    </w:p>
  </w:endnote>
  <w:endnote w:type="continuationSeparator" w:id="0">
    <w:p w14:paraId="5F2AB8D4" w14:textId="77777777" w:rsidR="0077650B" w:rsidRDefault="0077650B" w:rsidP="00C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9D6AA" w14:textId="77777777" w:rsidR="0077650B" w:rsidRDefault="0077650B" w:rsidP="00C24ECC">
      <w:pPr>
        <w:spacing w:after="0" w:line="240" w:lineRule="auto"/>
      </w:pPr>
      <w:r>
        <w:separator/>
      </w:r>
    </w:p>
  </w:footnote>
  <w:footnote w:type="continuationSeparator" w:id="0">
    <w:p w14:paraId="3D6730A7" w14:textId="77777777" w:rsidR="0077650B" w:rsidRDefault="0077650B" w:rsidP="00C2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800068"/>
      <w:docPartObj>
        <w:docPartGallery w:val="Page Numbers (Top of Page)"/>
        <w:docPartUnique/>
      </w:docPartObj>
    </w:sdtPr>
    <w:sdtContent>
      <w:p w14:paraId="5FF997B0" w14:textId="619099AC" w:rsidR="00C24ECC" w:rsidRDefault="00C24ECC">
        <w:pPr>
          <w:pStyle w:val="Sidehove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C05DB" w14:textId="77777777" w:rsidR="00C24ECC" w:rsidRDefault="00C24E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0FE7"/>
    <w:multiLevelType w:val="hybridMultilevel"/>
    <w:tmpl w:val="568EFF58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51"/>
    <w:multiLevelType w:val="hybridMultilevel"/>
    <w:tmpl w:val="F10ABD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17D4"/>
    <w:multiLevelType w:val="hybridMultilevel"/>
    <w:tmpl w:val="C7046A6E"/>
    <w:lvl w:ilvl="0" w:tplc="040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079060C"/>
    <w:multiLevelType w:val="hybridMultilevel"/>
    <w:tmpl w:val="AAF05DDE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3196"/>
    <w:multiLevelType w:val="hybridMultilevel"/>
    <w:tmpl w:val="F09C3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843A8"/>
    <w:multiLevelType w:val="hybridMultilevel"/>
    <w:tmpl w:val="ED487F6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5191">
    <w:abstractNumId w:val="2"/>
  </w:num>
  <w:num w:numId="2" w16cid:durableId="1953048057">
    <w:abstractNumId w:val="1"/>
  </w:num>
  <w:num w:numId="3" w16cid:durableId="84225784">
    <w:abstractNumId w:val="0"/>
  </w:num>
  <w:num w:numId="4" w16cid:durableId="1626352335">
    <w:abstractNumId w:val="5"/>
  </w:num>
  <w:num w:numId="5" w16cid:durableId="1882133016">
    <w:abstractNumId w:val="3"/>
  </w:num>
  <w:num w:numId="6" w16cid:durableId="263732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69"/>
    <w:rsid w:val="0001283E"/>
    <w:rsid w:val="000213F5"/>
    <w:rsid w:val="00033038"/>
    <w:rsid w:val="00034B2F"/>
    <w:rsid w:val="00044144"/>
    <w:rsid w:val="0004532C"/>
    <w:rsid w:val="000550BD"/>
    <w:rsid w:val="0006447B"/>
    <w:rsid w:val="00075D78"/>
    <w:rsid w:val="000851B3"/>
    <w:rsid w:val="000A1C50"/>
    <w:rsid w:val="000C0B41"/>
    <w:rsid w:val="000E162C"/>
    <w:rsid w:val="000E6D4D"/>
    <w:rsid w:val="000E71B2"/>
    <w:rsid w:val="000E760D"/>
    <w:rsid w:val="00124800"/>
    <w:rsid w:val="00134005"/>
    <w:rsid w:val="0014075D"/>
    <w:rsid w:val="0014342C"/>
    <w:rsid w:val="001510F2"/>
    <w:rsid w:val="0016489F"/>
    <w:rsid w:val="00166711"/>
    <w:rsid w:val="00181D60"/>
    <w:rsid w:val="00183493"/>
    <w:rsid w:val="001A1150"/>
    <w:rsid w:val="001B5EAD"/>
    <w:rsid w:val="001D6C2E"/>
    <w:rsid w:val="001E5BD4"/>
    <w:rsid w:val="0022031F"/>
    <w:rsid w:val="00225290"/>
    <w:rsid w:val="00241A98"/>
    <w:rsid w:val="00247D43"/>
    <w:rsid w:val="00263E05"/>
    <w:rsid w:val="002640AE"/>
    <w:rsid w:val="002768DE"/>
    <w:rsid w:val="00295DBA"/>
    <w:rsid w:val="002A131E"/>
    <w:rsid w:val="002A1B25"/>
    <w:rsid w:val="002A1F64"/>
    <w:rsid w:val="002A4887"/>
    <w:rsid w:val="002A4AC0"/>
    <w:rsid w:val="002C034B"/>
    <w:rsid w:val="002D0ADB"/>
    <w:rsid w:val="002F21DA"/>
    <w:rsid w:val="002F375A"/>
    <w:rsid w:val="00305DC5"/>
    <w:rsid w:val="00316707"/>
    <w:rsid w:val="00350FD8"/>
    <w:rsid w:val="00360E68"/>
    <w:rsid w:val="00362B19"/>
    <w:rsid w:val="00392C07"/>
    <w:rsid w:val="0039327E"/>
    <w:rsid w:val="003A5D74"/>
    <w:rsid w:val="003B01ED"/>
    <w:rsid w:val="003C5D16"/>
    <w:rsid w:val="003D0093"/>
    <w:rsid w:val="003F5862"/>
    <w:rsid w:val="00400F8E"/>
    <w:rsid w:val="0040416B"/>
    <w:rsid w:val="0041062D"/>
    <w:rsid w:val="00410898"/>
    <w:rsid w:val="00423DA0"/>
    <w:rsid w:val="00430171"/>
    <w:rsid w:val="004309E4"/>
    <w:rsid w:val="0043519D"/>
    <w:rsid w:val="00437735"/>
    <w:rsid w:val="004522E4"/>
    <w:rsid w:val="0046140F"/>
    <w:rsid w:val="004637AC"/>
    <w:rsid w:val="00486143"/>
    <w:rsid w:val="00495253"/>
    <w:rsid w:val="004B6716"/>
    <w:rsid w:val="004C632C"/>
    <w:rsid w:val="004D763E"/>
    <w:rsid w:val="004E0666"/>
    <w:rsid w:val="004E104C"/>
    <w:rsid w:val="004E1F36"/>
    <w:rsid w:val="004F40A6"/>
    <w:rsid w:val="00505C95"/>
    <w:rsid w:val="00505FFB"/>
    <w:rsid w:val="005130F5"/>
    <w:rsid w:val="00524FF8"/>
    <w:rsid w:val="005333CC"/>
    <w:rsid w:val="005336F4"/>
    <w:rsid w:val="00544587"/>
    <w:rsid w:val="00545EB4"/>
    <w:rsid w:val="00552D07"/>
    <w:rsid w:val="00555452"/>
    <w:rsid w:val="005645D9"/>
    <w:rsid w:val="0056602D"/>
    <w:rsid w:val="00571FBF"/>
    <w:rsid w:val="00572937"/>
    <w:rsid w:val="00572ABE"/>
    <w:rsid w:val="0057375C"/>
    <w:rsid w:val="00584D8C"/>
    <w:rsid w:val="00596628"/>
    <w:rsid w:val="005A3955"/>
    <w:rsid w:val="005A69AD"/>
    <w:rsid w:val="005B6EA0"/>
    <w:rsid w:val="005C6018"/>
    <w:rsid w:val="005D3CB5"/>
    <w:rsid w:val="005E34C3"/>
    <w:rsid w:val="005F10BD"/>
    <w:rsid w:val="005F1164"/>
    <w:rsid w:val="005F165B"/>
    <w:rsid w:val="00605D3C"/>
    <w:rsid w:val="00615D45"/>
    <w:rsid w:val="0061600C"/>
    <w:rsid w:val="00630F82"/>
    <w:rsid w:val="006371BB"/>
    <w:rsid w:val="006407EF"/>
    <w:rsid w:val="00646A76"/>
    <w:rsid w:val="00650A83"/>
    <w:rsid w:val="0066761C"/>
    <w:rsid w:val="00671384"/>
    <w:rsid w:val="00671548"/>
    <w:rsid w:val="006813E4"/>
    <w:rsid w:val="0068355C"/>
    <w:rsid w:val="00683ED9"/>
    <w:rsid w:val="00690C90"/>
    <w:rsid w:val="006B66EE"/>
    <w:rsid w:val="006C138A"/>
    <w:rsid w:val="006C58B5"/>
    <w:rsid w:val="006D58F3"/>
    <w:rsid w:val="006E085E"/>
    <w:rsid w:val="006E473D"/>
    <w:rsid w:val="006F0C7C"/>
    <w:rsid w:val="006F3975"/>
    <w:rsid w:val="006F3EC1"/>
    <w:rsid w:val="006F6125"/>
    <w:rsid w:val="00721AA2"/>
    <w:rsid w:val="007225CC"/>
    <w:rsid w:val="00753B44"/>
    <w:rsid w:val="00760179"/>
    <w:rsid w:val="00766AA3"/>
    <w:rsid w:val="00766C20"/>
    <w:rsid w:val="00771479"/>
    <w:rsid w:val="00775D66"/>
    <w:rsid w:val="0077650B"/>
    <w:rsid w:val="00786580"/>
    <w:rsid w:val="007B186C"/>
    <w:rsid w:val="007B2C69"/>
    <w:rsid w:val="007B64E1"/>
    <w:rsid w:val="007C3CF2"/>
    <w:rsid w:val="007D4CD0"/>
    <w:rsid w:val="007D5BB9"/>
    <w:rsid w:val="007E169F"/>
    <w:rsid w:val="007E34DD"/>
    <w:rsid w:val="007E727E"/>
    <w:rsid w:val="007F13BE"/>
    <w:rsid w:val="007F3304"/>
    <w:rsid w:val="007F342E"/>
    <w:rsid w:val="007F3C88"/>
    <w:rsid w:val="00831C05"/>
    <w:rsid w:val="00833DBA"/>
    <w:rsid w:val="00835B0E"/>
    <w:rsid w:val="00836F48"/>
    <w:rsid w:val="00854C93"/>
    <w:rsid w:val="00870752"/>
    <w:rsid w:val="00876E7E"/>
    <w:rsid w:val="00877072"/>
    <w:rsid w:val="00882C90"/>
    <w:rsid w:val="00895563"/>
    <w:rsid w:val="00896A62"/>
    <w:rsid w:val="008A63F4"/>
    <w:rsid w:val="008B3BE6"/>
    <w:rsid w:val="008C5511"/>
    <w:rsid w:val="008C67F1"/>
    <w:rsid w:val="008D1798"/>
    <w:rsid w:val="008D3F41"/>
    <w:rsid w:val="008D53B0"/>
    <w:rsid w:val="008E6C08"/>
    <w:rsid w:val="009023BC"/>
    <w:rsid w:val="00904C43"/>
    <w:rsid w:val="00907912"/>
    <w:rsid w:val="00907EFA"/>
    <w:rsid w:val="00920AF2"/>
    <w:rsid w:val="00924282"/>
    <w:rsid w:val="00936726"/>
    <w:rsid w:val="00937EC2"/>
    <w:rsid w:val="009447BA"/>
    <w:rsid w:val="009525E4"/>
    <w:rsid w:val="009530B9"/>
    <w:rsid w:val="00954B6C"/>
    <w:rsid w:val="00962269"/>
    <w:rsid w:val="00962288"/>
    <w:rsid w:val="00982AED"/>
    <w:rsid w:val="00987C54"/>
    <w:rsid w:val="00990A19"/>
    <w:rsid w:val="009A3181"/>
    <w:rsid w:val="009A4901"/>
    <w:rsid w:val="009B1089"/>
    <w:rsid w:val="009B1BD2"/>
    <w:rsid w:val="009B2CBF"/>
    <w:rsid w:val="009C0860"/>
    <w:rsid w:val="009C315E"/>
    <w:rsid w:val="00A008B7"/>
    <w:rsid w:val="00A02F70"/>
    <w:rsid w:val="00A13208"/>
    <w:rsid w:val="00A177E4"/>
    <w:rsid w:val="00A254EC"/>
    <w:rsid w:val="00A30868"/>
    <w:rsid w:val="00A361F6"/>
    <w:rsid w:val="00A37BAD"/>
    <w:rsid w:val="00A37DD2"/>
    <w:rsid w:val="00A41DE9"/>
    <w:rsid w:val="00A50A1A"/>
    <w:rsid w:val="00A55FEA"/>
    <w:rsid w:val="00A5606D"/>
    <w:rsid w:val="00A70122"/>
    <w:rsid w:val="00A776BC"/>
    <w:rsid w:val="00A810A0"/>
    <w:rsid w:val="00A82A86"/>
    <w:rsid w:val="00A833A2"/>
    <w:rsid w:val="00A85749"/>
    <w:rsid w:val="00AA5CB6"/>
    <w:rsid w:val="00AB0A6E"/>
    <w:rsid w:val="00AB46CE"/>
    <w:rsid w:val="00AC3703"/>
    <w:rsid w:val="00AC4C63"/>
    <w:rsid w:val="00AD4964"/>
    <w:rsid w:val="00AD5F01"/>
    <w:rsid w:val="00B05E0F"/>
    <w:rsid w:val="00B202E2"/>
    <w:rsid w:val="00B2698B"/>
    <w:rsid w:val="00B329E4"/>
    <w:rsid w:val="00B40FE7"/>
    <w:rsid w:val="00B451EE"/>
    <w:rsid w:val="00B50D3D"/>
    <w:rsid w:val="00B63B7A"/>
    <w:rsid w:val="00B71504"/>
    <w:rsid w:val="00B74C1E"/>
    <w:rsid w:val="00B83A90"/>
    <w:rsid w:val="00B84E6E"/>
    <w:rsid w:val="00B85AF1"/>
    <w:rsid w:val="00B9500C"/>
    <w:rsid w:val="00B95C10"/>
    <w:rsid w:val="00B97947"/>
    <w:rsid w:val="00BB0768"/>
    <w:rsid w:val="00BC55C2"/>
    <w:rsid w:val="00BC659C"/>
    <w:rsid w:val="00BD636B"/>
    <w:rsid w:val="00BF3546"/>
    <w:rsid w:val="00BF3D1F"/>
    <w:rsid w:val="00C112A1"/>
    <w:rsid w:val="00C11560"/>
    <w:rsid w:val="00C24ECC"/>
    <w:rsid w:val="00C31406"/>
    <w:rsid w:val="00C33097"/>
    <w:rsid w:val="00C377FC"/>
    <w:rsid w:val="00C6392A"/>
    <w:rsid w:val="00C66C33"/>
    <w:rsid w:val="00C6790C"/>
    <w:rsid w:val="00C70E44"/>
    <w:rsid w:val="00C70F82"/>
    <w:rsid w:val="00C74A7E"/>
    <w:rsid w:val="00C7739E"/>
    <w:rsid w:val="00C86740"/>
    <w:rsid w:val="00CA0B8E"/>
    <w:rsid w:val="00CA314A"/>
    <w:rsid w:val="00CA67EC"/>
    <w:rsid w:val="00CA783F"/>
    <w:rsid w:val="00CC18D5"/>
    <w:rsid w:val="00CF0248"/>
    <w:rsid w:val="00D02D1C"/>
    <w:rsid w:val="00D0486A"/>
    <w:rsid w:val="00D067B3"/>
    <w:rsid w:val="00D11B80"/>
    <w:rsid w:val="00D15F95"/>
    <w:rsid w:val="00D26A47"/>
    <w:rsid w:val="00D3057E"/>
    <w:rsid w:val="00D3314E"/>
    <w:rsid w:val="00D571F7"/>
    <w:rsid w:val="00D6645D"/>
    <w:rsid w:val="00D7703D"/>
    <w:rsid w:val="00D84BF5"/>
    <w:rsid w:val="00D96E62"/>
    <w:rsid w:val="00DA6794"/>
    <w:rsid w:val="00DB135A"/>
    <w:rsid w:val="00DB7B8E"/>
    <w:rsid w:val="00DC344B"/>
    <w:rsid w:val="00DD2FF5"/>
    <w:rsid w:val="00DD38B5"/>
    <w:rsid w:val="00DD68DB"/>
    <w:rsid w:val="00DE1AFC"/>
    <w:rsid w:val="00DE2F4A"/>
    <w:rsid w:val="00E07606"/>
    <w:rsid w:val="00E13F97"/>
    <w:rsid w:val="00E171C8"/>
    <w:rsid w:val="00E43587"/>
    <w:rsid w:val="00E5283A"/>
    <w:rsid w:val="00E72817"/>
    <w:rsid w:val="00E75EF7"/>
    <w:rsid w:val="00E81E0E"/>
    <w:rsid w:val="00E8368F"/>
    <w:rsid w:val="00E8783D"/>
    <w:rsid w:val="00E90D78"/>
    <w:rsid w:val="00E94AD9"/>
    <w:rsid w:val="00E95DD9"/>
    <w:rsid w:val="00EC3158"/>
    <w:rsid w:val="00ED2E82"/>
    <w:rsid w:val="00EE5853"/>
    <w:rsid w:val="00EF1E68"/>
    <w:rsid w:val="00EF5E71"/>
    <w:rsid w:val="00F02F63"/>
    <w:rsid w:val="00F1352D"/>
    <w:rsid w:val="00F17F8A"/>
    <w:rsid w:val="00F36D20"/>
    <w:rsid w:val="00F43827"/>
    <w:rsid w:val="00F43B33"/>
    <w:rsid w:val="00F53A7B"/>
    <w:rsid w:val="00F54864"/>
    <w:rsid w:val="00F60455"/>
    <w:rsid w:val="00F634F3"/>
    <w:rsid w:val="00F71BA2"/>
    <w:rsid w:val="00F76098"/>
    <w:rsid w:val="00F87A4A"/>
    <w:rsid w:val="00F9386C"/>
    <w:rsid w:val="00F93D06"/>
    <w:rsid w:val="00FA42F7"/>
    <w:rsid w:val="00FC6D64"/>
    <w:rsid w:val="00FD2E5A"/>
    <w:rsid w:val="00FD78C3"/>
    <w:rsid w:val="00FD7AF1"/>
    <w:rsid w:val="00FD7EFF"/>
    <w:rsid w:val="00FE79FE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422"/>
  <w15:chartTrackingRefBased/>
  <w15:docId w15:val="{E4C5CC11-CFD6-46C9-8888-7322DA4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2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2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2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226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226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22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22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22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22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226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226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226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226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2269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2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4ECC"/>
  </w:style>
  <w:style w:type="paragraph" w:styleId="Sidefod">
    <w:name w:val="footer"/>
    <w:basedOn w:val="Normal"/>
    <w:link w:val="SidefodTegn"/>
    <w:uiPriority w:val="99"/>
    <w:unhideWhenUsed/>
    <w:rsid w:val="00C2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4BD8-0C95-4700-9B8B-A917E4A0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Gregersen</dc:creator>
  <cp:keywords/>
  <dc:description/>
  <cp:lastModifiedBy>Katrin Lindstrøm</cp:lastModifiedBy>
  <cp:revision>2</cp:revision>
  <cp:lastPrinted>2025-02-10T19:42:00Z</cp:lastPrinted>
  <dcterms:created xsi:type="dcterms:W3CDTF">2025-09-09T13:07:00Z</dcterms:created>
  <dcterms:modified xsi:type="dcterms:W3CDTF">2025-09-09T13:07:00Z</dcterms:modified>
</cp:coreProperties>
</file>